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A9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天津市中心妇产科医院南开院区</w:t>
      </w:r>
    </w:p>
    <w:p w14:paraId="2DD4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医辅及免陪照护服务项目岗位要求</w:t>
      </w:r>
    </w:p>
    <w:p w14:paraId="488304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项目基本情况</w:t>
      </w:r>
      <w:bookmarkStart w:id="0" w:name="_GoBack"/>
      <w:bookmarkEnd w:id="0"/>
    </w:p>
    <w:p w14:paraId="16E8F2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天津市中心妇产科医院（南开院区）位于南开三马路156号，总建筑面积71000平方米，设计开放病床608张。本项目为医疗辅助及免陪照护劳务服务内容。</w:t>
      </w:r>
    </w:p>
    <w:p w14:paraId="79AC37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项目人员及岗位要求</w:t>
      </w:r>
    </w:p>
    <w:tbl>
      <w:tblPr>
        <w:tblStyle w:val="4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75"/>
        <w:gridCol w:w="738"/>
        <w:gridCol w:w="3324"/>
        <w:gridCol w:w="1531"/>
        <w:gridCol w:w="704"/>
        <w:gridCol w:w="1827"/>
      </w:tblGrid>
      <w:tr w14:paraId="5B69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4D36"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F186"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CABD"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eastAsia="zh-CN"/>
              </w:rPr>
              <w:t>岗位数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8D24"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  <w:t>要求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78BC"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F8C6"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  <w:t>工作时间</w:t>
            </w:r>
          </w:p>
        </w:tc>
      </w:tr>
      <w:tr w14:paraId="5A20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5AA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C16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管理人员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7A0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D74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女，49周岁或以下，医学或护理相关专业大本以上或学历，具有3年或以上医疗辅助服务经验，能严格管理，且具有较强的协调处理能力，与人和善，能够应对突发或特殊事件。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D3D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45FF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每周5天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</w:t>
            </w:r>
          </w:p>
          <w:p w14:paraId="3FF87DA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每天8小时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轮休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56CFD02B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2.须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随时到场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应急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处理问题。</w:t>
            </w:r>
          </w:p>
        </w:tc>
      </w:tr>
      <w:tr w14:paraId="727E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71F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B904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病区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医辅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37F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4E8D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女，60周岁或以下，具有较强责任心，与人和善，有沟通能力。负责患者院内陪检陪送；物资或病历资料传送；环境或物品的清洁、消毒；患者生活护理等，有相关工作经验者优先。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B643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7A16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部分岗位每周5天，每天8小时，轮休；</w:t>
            </w:r>
          </w:p>
          <w:p w14:paraId="5B4589EC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部分岗位每周5.5天，每天7小时，轮休。</w:t>
            </w:r>
          </w:p>
        </w:tc>
      </w:tr>
      <w:tr w14:paraId="412E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ED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326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病区医疗</w:t>
            </w:r>
          </w:p>
          <w:p w14:paraId="3BC9707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护理员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C034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6A7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周岁或以下，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医疗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护理员证，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具有较强责任心，与人和善，有沟通能力。主要负责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免陪照护服务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在护士的指导和监督下，从事患者基础护理照料，如助洁、助餐、助行、协助排泄等。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4F7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A85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1.每周5.5天，每天7小时；</w:t>
            </w:r>
          </w:p>
          <w:p w14:paraId="6353345A">
            <w:pPr>
              <w:adjustRightInd w:val="0"/>
              <w:snapToGrid w:val="0"/>
              <w:spacing w:line="360" w:lineRule="auto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24小时值守</w:t>
            </w:r>
          </w:p>
          <w:p w14:paraId="301DD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四班三运转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6AA3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ED4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BEF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手术室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医辅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E9B4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047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女，60周岁或以下，具有较强责任心，与人和善，负责手术患者接送；部分环境或物品的清洁、消毒；物资管理等，有相关工作经验者优先。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496D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BF3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每周5天，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每天8小时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78A2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83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E2A6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产房导乐师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EFCC9F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8DD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女，49周岁或以下，大专或以上学历。产妇分娩中辅助生活护理、扶助活动、基本按摩和陪伴。其中导乐组长一名，</w:t>
            </w:r>
            <w:r>
              <w:rPr>
                <w:rFonts w:hint="eastAsia" w:ascii="宋体" w:hAnsi="宋体" w:cs="宋体"/>
                <w:sz w:val="21"/>
                <w:szCs w:val="21"/>
              </w:rPr>
              <w:t>具备护理学或医学相关专业大专以上（含大专）学历，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持导乐培训合格证，作为组长指导同班次人员从事上述工作。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4164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E54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24小时值守</w:t>
            </w:r>
          </w:p>
          <w:p w14:paraId="5EE2593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四班三运转</w:t>
            </w:r>
          </w:p>
        </w:tc>
      </w:tr>
      <w:tr w14:paraId="27A1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EDA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75C4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产房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医辅</w:t>
            </w:r>
          </w:p>
        </w:tc>
        <w:tc>
          <w:tcPr>
            <w:tcW w:w="7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403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758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女，60周岁或以下，具有较强责任心，与人和善，负责孕产妇转运和物资转送，环境清洁和消毒，有相关工作经验者优先。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CC3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809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22BB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C22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2E1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门诊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医辅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9F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01E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女，60周岁或以下，具有较强责任心，与人和善，负责各类门诊环境卫生、物资传送、导诊等，有相关工作经验者优先。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929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345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每周5天</w:t>
            </w:r>
          </w:p>
          <w:p w14:paraId="36B863E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每天8小时</w:t>
            </w:r>
          </w:p>
          <w:p w14:paraId="1F76318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轮休</w:t>
            </w:r>
          </w:p>
        </w:tc>
      </w:tr>
      <w:tr w14:paraId="0F0E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B3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608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急诊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医辅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80A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CB8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女，60周岁或以下，具有较强责任心，与人和善，负责患者院内陪检陪送，物资传送，环境或物品的整理、清洁、消毒等工作，有相关工作经验者优先。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81B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C0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24小时值守</w:t>
            </w:r>
          </w:p>
          <w:p w14:paraId="1007334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四班三运转</w:t>
            </w:r>
          </w:p>
        </w:tc>
      </w:tr>
      <w:tr w14:paraId="4E44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D34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9EA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消毒供应室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医辅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A64C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1173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女，60周岁或以下，负责医疗物品收发；医疗器械清洗和消毒处理；环境的清洁、消毒等，有相关工作经验者优先。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9CE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D8B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每周5天</w:t>
            </w:r>
          </w:p>
          <w:p w14:paraId="3355B32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每天8小时</w:t>
            </w:r>
          </w:p>
          <w:p w14:paraId="326E31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轮休</w:t>
            </w:r>
          </w:p>
        </w:tc>
      </w:tr>
      <w:tr w14:paraId="1C31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65A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F69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超声科记录员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7B19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669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女，40周岁或以下，大专或以上学历，工作人员需熟练掌握计算机文档录入，负责配合医生完成出诊记录以及诊室环境管理，有相关工作经验者优先，其中3名具备护理学或医学相关专业大专或以上学历。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218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C26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每周5天</w:t>
            </w:r>
          </w:p>
          <w:p w14:paraId="4ADA9FD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每天8小时</w:t>
            </w:r>
          </w:p>
          <w:p w14:paraId="303DD9F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轮休</w:t>
            </w:r>
          </w:p>
        </w:tc>
      </w:tr>
      <w:tr w14:paraId="38CD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2C4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A30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超声科记录员组长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E81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18A3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女，45周岁或以下，具备医学或护理专业大专或以上学历。经护士培训，配合临床护士做相关临床辅助护理性服务工作，具有临床护理专业经验。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453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5E8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每周5天</w:t>
            </w:r>
          </w:p>
          <w:p w14:paraId="7C909D4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每天8小时</w:t>
            </w:r>
          </w:p>
          <w:p w14:paraId="520A773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轮休</w:t>
            </w:r>
          </w:p>
        </w:tc>
      </w:tr>
      <w:tr w14:paraId="7643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B66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9B7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病案整理员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C53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414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女，40周岁或以下，大专或以上学历，负责配合产科资料管理人员进行登记和窗口服务，有相关工作经验者优先。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FFE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37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每周5天</w:t>
            </w:r>
          </w:p>
          <w:p w14:paraId="1DA8D9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每天8小时</w:t>
            </w:r>
          </w:p>
        </w:tc>
      </w:tr>
      <w:tr w14:paraId="11BA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B3F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6D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各检验检查科室前台或内勤服务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4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358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女，60周岁或以下，负责配合科室人员登记和窗口服务；负责部分环境或物品的清洁、消毒；患者导诊；协助标本、病历资料收集和分发等，有相关工作经验者优先。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48E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5FE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每周5天</w:t>
            </w:r>
          </w:p>
          <w:p w14:paraId="3C2595F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每天8小时</w:t>
            </w:r>
          </w:p>
          <w:p w14:paraId="61D36A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轮休</w:t>
            </w:r>
          </w:p>
        </w:tc>
      </w:tr>
      <w:tr w14:paraId="4604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1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72D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病案服务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8539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C0C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女，55周岁或以下，负责配合管理人员进行病案资料整理和窗口服务，有相关工作经验者优先。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1E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5F4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每周5天</w:t>
            </w:r>
          </w:p>
          <w:p w14:paraId="47D4EC2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每天8小时</w:t>
            </w:r>
          </w:p>
        </w:tc>
      </w:tr>
      <w:tr w14:paraId="390E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1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4014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小计</w:t>
            </w: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86F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岗位（个）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58C3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59</w:t>
            </w:r>
          </w:p>
        </w:tc>
      </w:tr>
      <w:tr w14:paraId="6210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1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F641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1F1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人数（人）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DA80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93</w:t>
            </w:r>
          </w:p>
        </w:tc>
      </w:tr>
    </w:tbl>
    <w:p w14:paraId="037257A0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960" w:firstLineChars="2900"/>
        <w:jc w:val="both"/>
        <w:rPr>
          <w:rFonts w:hint="eastAsia" w:ascii="Times New Roman" w:hAnsi="Times New Roman" w:eastAsia="宋体" w:cs="宋体"/>
          <w:kern w:val="2"/>
          <w:sz w:val="24"/>
          <w:szCs w:val="20"/>
          <w:lang w:val="en-US" w:eastAsia="zh-CN" w:bidi="ar"/>
        </w:rPr>
      </w:pPr>
    </w:p>
    <w:p w14:paraId="129AA19B"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备注：</w:t>
      </w:r>
    </w:p>
    <w:p w14:paraId="7292EA31"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1.实行定岗制，按照医院要求确定岗位和人数，个别岗位需根据临床需求进行调整。</w:t>
      </w:r>
    </w:p>
    <w:p w14:paraId="16AFA98F"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2.所有岗位专人专岗，不允许空岗，如有服务人员病、事假等原因缺岗，需安排人员及时调岗、替岗，以不影响日常工作为标准。</w:t>
      </w:r>
    </w:p>
    <w:p w14:paraId="1A5302C3"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 w14:paraId="7C052A97">
      <w:pPr>
        <w:adjustRightInd w:val="0"/>
        <w:snapToGrid w:val="0"/>
        <w:spacing w:line="360" w:lineRule="auto"/>
        <w:rPr>
          <w:rFonts w:hint="default" w:eastAsia="宋体" w:cs="宋体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服务时间：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2026.11-2028.10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none"/>
          <w:lang w:val="en-US" w:eastAsia="zh-CN"/>
        </w:rPr>
        <w:t xml:space="preserve">             服务时长：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2年</w:t>
      </w:r>
    </w:p>
    <w:p w14:paraId="439BB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 xml:space="preserve"> </w:t>
      </w:r>
    </w:p>
    <w:p w14:paraId="3B11F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/>
          <w:b/>
          <w:bCs/>
          <w:sz w:val="24"/>
          <w:lang w:val="en-US" w:eastAsia="zh-CN"/>
        </w:rPr>
      </w:pPr>
    </w:p>
    <w:p w14:paraId="6F8F7422"/>
    <w:sectPr>
      <w:pgSz w:w="11906" w:h="16838"/>
      <w:pgMar w:top="1134" w:right="1080" w:bottom="1134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333DE"/>
    <w:multiLevelType w:val="singleLevel"/>
    <w:tmpl w:val="F41333DE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="宋体"/>
        <w:b/>
        <w:bCs/>
        <w:sz w:val="24"/>
        <w:szCs w:val="24"/>
      </w:rPr>
    </w:lvl>
  </w:abstractNum>
  <w:abstractNum w:abstractNumId="1">
    <w:nsid w:val="7E2F5547"/>
    <w:multiLevelType w:val="singleLevel"/>
    <w:tmpl w:val="7E2F55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024A"/>
    <w:rsid w:val="070B6B66"/>
    <w:rsid w:val="08C47915"/>
    <w:rsid w:val="0AF02C43"/>
    <w:rsid w:val="0EE26D46"/>
    <w:rsid w:val="11DD37F5"/>
    <w:rsid w:val="13141499"/>
    <w:rsid w:val="141C58F1"/>
    <w:rsid w:val="154716B1"/>
    <w:rsid w:val="17AC0FA9"/>
    <w:rsid w:val="20661A9E"/>
    <w:rsid w:val="21CE6CB6"/>
    <w:rsid w:val="22573150"/>
    <w:rsid w:val="22F97CE0"/>
    <w:rsid w:val="24DA098A"/>
    <w:rsid w:val="2555714C"/>
    <w:rsid w:val="2646528D"/>
    <w:rsid w:val="26C37006"/>
    <w:rsid w:val="271D01D2"/>
    <w:rsid w:val="27BD3213"/>
    <w:rsid w:val="29593F10"/>
    <w:rsid w:val="297A15D2"/>
    <w:rsid w:val="29DF1C7B"/>
    <w:rsid w:val="2B590CEA"/>
    <w:rsid w:val="2D0D2D89"/>
    <w:rsid w:val="30801AC4"/>
    <w:rsid w:val="356E638F"/>
    <w:rsid w:val="370E7E29"/>
    <w:rsid w:val="37F012DD"/>
    <w:rsid w:val="3A7C65E1"/>
    <w:rsid w:val="3D3022EC"/>
    <w:rsid w:val="3DB91098"/>
    <w:rsid w:val="3EBA2127"/>
    <w:rsid w:val="40E67721"/>
    <w:rsid w:val="4359249F"/>
    <w:rsid w:val="4644123D"/>
    <w:rsid w:val="46DD1482"/>
    <w:rsid w:val="48A668A6"/>
    <w:rsid w:val="48AF2AEE"/>
    <w:rsid w:val="4CEE222B"/>
    <w:rsid w:val="4D197EC5"/>
    <w:rsid w:val="522A286E"/>
    <w:rsid w:val="53C71663"/>
    <w:rsid w:val="57FF34B2"/>
    <w:rsid w:val="60910DE2"/>
    <w:rsid w:val="62AA63CB"/>
    <w:rsid w:val="635309BC"/>
    <w:rsid w:val="66C67173"/>
    <w:rsid w:val="674A1C61"/>
    <w:rsid w:val="6ABC136F"/>
    <w:rsid w:val="6C3D64DF"/>
    <w:rsid w:val="6C8067A9"/>
    <w:rsid w:val="6E0628E0"/>
    <w:rsid w:val="6FB42615"/>
    <w:rsid w:val="740722AB"/>
    <w:rsid w:val="761422CC"/>
    <w:rsid w:val="77221B1B"/>
    <w:rsid w:val="79B25E17"/>
    <w:rsid w:val="7A457878"/>
    <w:rsid w:val="7A477F63"/>
    <w:rsid w:val="7A52157C"/>
    <w:rsid w:val="7C245DEF"/>
    <w:rsid w:val="7C4C1F06"/>
    <w:rsid w:val="7E23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15"/>
    <w:qFormat/>
    <w:uiPriority w:val="99"/>
    <w:rPr>
      <w:rFonts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1517</Words>
  <Characters>1577</Characters>
  <Lines>0</Lines>
  <Paragraphs>0</Paragraphs>
  <TotalTime>191</TotalTime>
  <ScaleCrop>false</ScaleCrop>
  <LinksUpToDate>false</LinksUpToDate>
  <CharactersWithSpaces>1593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2026-05-25T01:21:00Z</dcterms:created>
  <dc:creator>lenovo</dc:creator>
  <cp:lastModifiedBy>机器猫</cp:lastModifiedBy>
  <cp:lastPrinted>2026-06-25T06:34:00Z</cp:lastPrinted>
  <dcterms:modified xsi:type="dcterms:W3CDTF">2026-06-25T08:23:51Z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eyJoZGlkIjoiMjBiMDczZWVlYjExZmUxYjAzNmIxOWQ5NGI1ZTJjY2MiLCJ1c2VySWQiOiIyMTM5MjIwMjkifQ==</vt:lpwstr>
  </property>
  <property fmtid="{D5CDD505-2E9C-101B-9397-08002B2CF9AE}" pid="4" name="ICV">
    <vt:lpwstr>E8B55DF057CA478993D81B459A37EAA6_13</vt:lpwstr>
  </property>
</Properties>
</file>