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9D213">
      <w:pPr>
        <w:numPr>
          <w:ilvl w:val="0"/>
          <w:numId w:val="0"/>
        </w:numPr>
        <w:snapToGrid w:val="0"/>
        <w:spacing w:line="360" w:lineRule="auto"/>
        <w:jc w:val="center"/>
        <w:outlineLvl w:val="0"/>
        <w:rPr>
          <w:rFonts w:hint="eastAsia" w:ascii="宋体" w:hAnsi="宋体" w:eastAsia="宋体" w:cs="宋体"/>
          <w:b/>
          <w:bCs/>
          <w:color w:val="000000" w:themeColor="text1"/>
          <w:sz w:val="28"/>
          <w:szCs w:val="28"/>
          <w:highlight w:val="none"/>
          <w14:textFill>
            <w14:solidFill>
              <w14:schemeClr w14:val="tx1"/>
            </w14:solidFill>
          </w14:textFill>
        </w:rPr>
      </w:pPr>
      <w:bookmarkStart w:id="0" w:name="_Toc15561"/>
      <w:bookmarkStart w:id="1" w:name="_Toc23518"/>
      <w:bookmarkStart w:id="2" w:name="_Toc17030"/>
      <w:r>
        <w:rPr>
          <w:rFonts w:hint="eastAsia" w:ascii="宋体" w:hAnsi="宋体" w:eastAsia="宋体" w:cs="宋体"/>
          <w:b/>
          <w:bCs/>
          <w:color w:val="000000" w:themeColor="text1"/>
          <w:sz w:val="28"/>
          <w:szCs w:val="28"/>
          <w:highlight w:val="none"/>
          <w:lang w:eastAsia="zh-CN"/>
          <w14:textFill>
            <w14:solidFill>
              <w14:schemeClr w14:val="tx1"/>
            </w14:solidFill>
          </w14:textFill>
        </w:rPr>
        <w:t>询价</w:t>
      </w:r>
      <w:r>
        <w:rPr>
          <w:rFonts w:hint="eastAsia" w:ascii="宋体" w:hAnsi="宋体" w:eastAsia="宋体" w:cs="宋体"/>
          <w:b/>
          <w:bCs/>
          <w:color w:val="000000" w:themeColor="text1"/>
          <w:sz w:val="28"/>
          <w:szCs w:val="28"/>
          <w:highlight w:val="none"/>
          <w14:textFill>
            <w14:solidFill>
              <w14:schemeClr w14:val="tx1"/>
            </w14:solidFill>
          </w14:textFill>
        </w:rPr>
        <w:t>邀请函</w:t>
      </w:r>
      <w:bookmarkEnd w:id="0"/>
      <w:bookmarkEnd w:id="1"/>
      <w:bookmarkEnd w:id="2"/>
    </w:p>
    <w:p w14:paraId="22C1B88F">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0CA29506">
      <w:pPr>
        <w:snapToGrid w:val="0"/>
        <w:spacing w:line="360" w:lineRule="auto"/>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3" w:name="_Toc3283"/>
      <w:bookmarkStart w:id="4" w:name="_Toc22378"/>
      <w:bookmarkStart w:id="5" w:name="_Toc15207"/>
      <w:bookmarkStart w:id="6" w:name="_Toc8654"/>
      <w:bookmarkStart w:id="7" w:name="_Toc18958"/>
      <w:bookmarkStart w:id="8" w:name="_Toc15602"/>
      <w:bookmarkStart w:id="9" w:name="_Toc27543"/>
      <w:bookmarkStart w:id="10" w:name="_Toc14184"/>
      <w:bookmarkStart w:id="11" w:name="_Toc32656"/>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w:t>
      </w:r>
      <w:r>
        <w:rPr>
          <w:rFonts w:hint="eastAsia" w:ascii="宋体" w:hAnsi="宋体" w:eastAsia="宋体" w:cs="宋体"/>
          <w:color w:val="000000" w:themeColor="text1"/>
          <w:sz w:val="24"/>
          <w:szCs w:val="24"/>
          <w:highlight w:val="none"/>
          <w14:textFill>
            <w14:solidFill>
              <w14:schemeClr w14:val="tx1"/>
            </w14:solidFill>
          </w14:textFill>
        </w:rPr>
        <w:t>将以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方式，对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天津市中心妇产科医院人工智能法律数据库服务项目</w:t>
      </w:r>
      <w:r>
        <w:rPr>
          <w:rFonts w:hint="eastAsia" w:ascii="宋体" w:hAnsi="宋体" w:eastAsia="宋体" w:cs="宋体"/>
          <w:color w:val="000000" w:themeColor="text1"/>
          <w:sz w:val="24"/>
          <w:szCs w:val="24"/>
          <w:highlight w:val="none"/>
          <w14:textFill>
            <w14:solidFill>
              <w14:schemeClr w14:val="tx1"/>
            </w14:solidFill>
          </w14:textFill>
        </w:rPr>
        <w:t>实施采购。现</w:t>
      </w:r>
      <w:r>
        <w:rPr>
          <w:rFonts w:hint="eastAsia" w:ascii="宋体" w:hAnsi="宋体" w:eastAsia="宋体" w:cs="宋体"/>
          <w:color w:val="000000" w:themeColor="text1"/>
          <w:sz w:val="24"/>
          <w:szCs w:val="24"/>
          <w:highlight w:val="none"/>
          <w:lang w:val="en-US" w:eastAsia="zh-CN"/>
          <w14:textFill>
            <w14:solidFill>
              <w14:schemeClr w14:val="tx1"/>
            </w14:solidFill>
          </w14:textFill>
        </w:rPr>
        <w:t>诚邀</w:t>
      </w:r>
      <w:r>
        <w:rPr>
          <w:rFonts w:hint="eastAsia" w:ascii="宋体" w:hAnsi="宋体" w:eastAsia="宋体" w:cs="宋体"/>
          <w:color w:val="000000" w:themeColor="text1"/>
          <w:sz w:val="24"/>
          <w:szCs w:val="24"/>
          <w:highlight w:val="none"/>
          <w14:textFill>
            <w14:solidFill>
              <w14:schemeClr w14:val="tx1"/>
            </w14:solidFill>
          </w14:textFill>
        </w:rPr>
        <w:t>合格的供应商参加</w:t>
      </w:r>
      <w:r>
        <w:rPr>
          <w:rFonts w:hint="eastAsia" w:ascii="宋体" w:hAnsi="宋体" w:eastAsia="宋体" w:cs="宋体"/>
          <w:color w:val="000000" w:themeColor="text1"/>
          <w:sz w:val="24"/>
          <w:szCs w:val="24"/>
          <w:highlight w:val="none"/>
          <w:lang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w:t>
      </w:r>
    </w:p>
    <w:p w14:paraId="54F2D41F">
      <w:pPr>
        <w:numPr>
          <w:ilvl w:val="0"/>
          <w:numId w:val="2"/>
        </w:numPr>
        <w:snapToGrid w:val="0"/>
        <w:spacing w:line="360" w:lineRule="auto"/>
        <w:rPr>
          <w:highlight w:val="none"/>
        </w:rPr>
      </w:pPr>
      <w:r>
        <w:rPr>
          <w:rFonts w:hint="eastAsia" w:ascii="宋体" w:hAnsi="宋体" w:eastAsia="宋体" w:cs="宋体"/>
          <w:color w:val="000000" w:themeColor="text1"/>
          <w:sz w:val="24"/>
          <w:szCs w:val="24"/>
          <w:highlight w:val="none"/>
          <w14:textFill>
            <w14:solidFill>
              <w14:schemeClr w14:val="tx1"/>
            </w14:solidFill>
          </w14:textFill>
        </w:rPr>
        <w:t>项目名称和编号</w:t>
      </w:r>
    </w:p>
    <w:p w14:paraId="6FB0A550">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天津市中心妇产科医院人工智能法律数据库服务项目</w:t>
      </w:r>
    </w:p>
    <w:p w14:paraId="042A8DF3">
      <w:pPr>
        <w:snapToGrid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（二）项目编号：</w:t>
      </w:r>
      <w:r>
        <w:rPr>
          <w:rFonts w:hint="eastAsia" w:ascii="宋体" w:hAnsi="宋体" w:eastAsia="宋体" w:cs="宋体"/>
          <w:color w:val="000000" w:themeColor="text1"/>
          <w:sz w:val="24"/>
          <w:szCs w:val="24"/>
          <w:highlight w:val="none"/>
          <w:lang w:eastAsia="zh-CN"/>
          <w14:textFill>
            <w14:solidFill>
              <w14:schemeClr w14:val="tx1"/>
            </w14:solidFill>
          </w14:textFill>
        </w:rPr>
        <w:t>xxk-2026-01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-E-B</w:t>
      </w:r>
    </w:p>
    <w:p w14:paraId="5CB8BF76">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二、项目内容</w:t>
      </w:r>
    </w:p>
    <w:p w14:paraId="5D054C1F">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rPr>
        <w:t>为满足</w:t>
      </w:r>
      <w:r>
        <w:rPr>
          <w:rFonts w:hint="eastAsia" w:ascii="宋体" w:hAnsi="宋体" w:eastAsia="宋体" w:cs="宋体"/>
          <w:sz w:val="24"/>
          <w:lang w:val="en-US" w:eastAsia="zh-CN"/>
        </w:rPr>
        <w:t>天津市中心妇产科医院</w:t>
      </w:r>
      <w:r>
        <w:rPr>
          <w:rFonts w:hint="eastAsia" w:ascii="宋体" w:hAnsi="宋体" w:eastAsia="宋体" w:cs="宋体"/>
          <w:sz w:val="24"/>
        </w:rPr>
        <w:t>在法律事务处理、案件管理、法律知识储备及人员培训等方面的智能化需求，通过</w:t>
      </w:r>
      <w:r>
        <w:rPr>
          <w:rFonts w:hint="eastAsia" w:ascii="宋体" w:hAnsi="宋体" w:eastAsia="宋体" w:cs="宋体"/>
          <w:sz w:val="24"/>
          <w:lang w:val="en-US" w:eastAsia="zh-CN"/>
        </w:rPr>
        <w:t>询价</w:t>
      </w:r>
      <w:r>
        <w:rPr>
          <w:rFonts w:hint="eastAsia" w:ascii="宋体" w:hAnsi="宋体" w:eastAsia="宋体" w:cs="宋体"/>
          <w:sz w:val="24"/>
        </w:rPr>
        <w:t>方式，择优选取具备相应资质、技术实力及服务能力的供应商，提供人工智能法律数据库全套服务，实现法律事务处理效率提升、风险降低、成本节约及专业能力赋能，为法律工作开展提供全面、高效、智能的支撑服务</w:t>
      </w:r>
      <w:r>
        <w:rPr>
          <w:rFonts w:hint="eastAsia" w:ascii="宋体" w:hAnsi="宋体" w:eastAsia="宋体" w:cs="宋体"/>
          <w:sz w:val="24"/>
          <w:lang w:eastAsia="zh-CN"/>
        </w:rPr>
        <w:t>，</w:t>
      </w:r>
      <w:r>
        <w:rPr>
          <w:rFonts w:hint="eastAsia" w:ascii="宋体" w:hAnsi="宋体" w:eastAsia="宋体" w:cs="宋体"/>
          <w:sz w:val="24"/>
          <w:lang w:val="en-US" w:eastAsia="zh-CN"/>
        </w:rPr>
        <w:t>服务期2年。</w:t>
      </w:r>
      <w:r>
        <w:rPr>
          <w:rFonts w:hint="eastAsia" w:ascii="宋体" w:hAnsi="宋体" w:eastAsia="宋体" w:cs="宋体"/>
          <w:sz w:val="24"/>
        </w:rPr>
        <w:t>具体内容详见项目需求书。</w:t>
      </w:r>
    </w:p>
    <w:p w14:paraId="5DFE82A1">
      <w:pPr>
        <w:numPr>
          <w:ilvl w:val="0"/>
          <w:numId w:val="0"/>
        </w:num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项目预算</w:t>
      </w:r>
    </w:p>
    <w:p w14:paraId="09B18948">
      <w:pPr>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¥6,000.00</w:t>
      </w:r>
    </w:p>
    <w:p w14:paraId="19716BF9">
      <w:pPr>
        <w:snapToGrid w:val="0"/>
        <w:spacing w:line="360" w:lineRule="auto"/>
        <w:rPr>
          <w:rFonts w:hint="default"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四、服务期:2年</w:t>
      </w:r>
    </w:p>
    <w:p w14:paraId="4E285704">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、供应商资格要求</w:t>
      </w:r>
    </w:p>
    <w:p w14:paraId="5D04287E">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须具有独立承担民事责任的能力，提供营业执照或事业单位法人证书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并加盖公章</w:t>
      </w:r>
      <w:r>
        <w:rPr>
          <w:rFonts w:hint="eastAsia" w:ascii="宋体" w:hAnsi="宋体" w:eastAsia="宋体" w:cs="宋体"/>
          <w:color w:val="000000" w:themeColor="text1"/>
          <w:sz w:val="24"/>
          <w:szCs w:val="24"/>
          <w:highlight w:val="none"/>
          <w14:textFill>
            <w14:solidFill>
              <w14:schemeClr w14:val="tx1"/>
            </w14:solidFill>
          </w14:textFill>
        </w:rPr>
        <w:t>。</w:t>
      </w:r>
    </w:p>
    <w:p w14:paraId="01EEF3F3">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提供</w:t>
      </w:r>
      <w:r>
        <w:rPr>
          <w:rFonts w:hint="eastAsia" w:ascii="宋体" w:hAnsi="宋体" w:eastAsia="宋体" w:cs="宋体"/>
          <w:sz w:val="24"/>
          <w:szCs w:val="24"/>
          <w:highlight w:val="none"/>
          <w:lang w:val="en-US" w:eastAsia="zh-CN"/>
        </w:rPr>
        <w:t>2024年度</w:t>
      </w:r>
      <w:r>
        <w:rPr>
          <w:rFonts w:hint="eastAsia" w:ascii="宋体" w:hAnsi="宋体" w:eastAsia="宋体" w:cs="宋体"/>
          <w:color w:val="000000" w:themeColor="text1"/>
          <w:sz w:val="24"/>
          <w:szCs w:val="24"/>
          <w:highlight w:val="none"/>
          <w14:textFill>
            <w14:solidFill>
              <w14:schemeClr w14:val="tx1"/>
            </w14:solidFill>
          </w14:textFill>
        </w:rPr>
        <w:t>经第三方会计师事务所审计的企业财务报告扫描件或提交响应文件截止日期前近3个月内银行出具的资信证明复印件并加盖公章。</w:t>
      </w:r>
    </w:p>
    <w:p w14:paraId="0639C3A3">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提供202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任意1</w:t>
      </w:r>
      <w:r>
        <w:rPr>
          <w:rFonts w:hint="eastAsia" w:ascii="宋体" w:hAnsi="宋体" w:eastAsia="宋体" w:cs="宋体"/>
          <w:color w:val="000000" w:themeColor="text1"/>
          <w:sz w:val="24"/>
          <w:szCs w:val="24"/>
          <w:highlight w:val="none"/>
          <w14:textFill>
            <w14:solidFill>
              <w14:schemeClr w14:val="tx1"/>
            </w14:solidFill>
          </w14:textFill>
        </w:rPr>
        <w:t>个月的依法缴纳税收和社会保障资金的相关证明材料复印件并加盖公章。</w:t>
      </w:r>
    </w:p>
    <w:p w14:paraId="13591DB6">
      <w:pPr>
        <w:numPr>
          <w:ilvl w:val="0"/>
          <w:numId w:val="3"/>
        </w:num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提交响应文件截止日前3年在经营活动中没有重大违法记录的书面声明（成立不足3年的供应商可提供自成立以来无重大违法记录的书面声明）。</w:t>
      </w:r>
    </w:p>
    <w:p w14:paraId="25BAD415">
      <w:pPr>
        <w:pStyle w:val="9"/>
        <w:numPr>
          <w:ilvl w:val="0"/>
          <w:numId w:val="3"/>
        </w:numPr>
        <w:snapToGrid w:val="0"/>
        <w:ind w:left="0" w:leftChars="0"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供应商须由法定代表人或其授权的委托代理人参加</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询价，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提供</w:t>
      </w:r>
      <w:r>
        <w:rPr>
          <w:rFonts w:ascii="宋体" w:hAnsi="宋体" w:eastAsia="宋体" w:cs="宋体"/>
          <w:color w:val="000000" w:themeColor="text1"/>
          <w:kern w:val="0"/>
          <w:sz w:val="24"/>
          <w:szCs w:val="24"/>
          <w:highlight w:val="none"/>
          <w14:textFill>
            <w14:solidFill>
              <w14:schemeClr w14:val="tx1"/>
            </w14:solidFill>
          </w14:textFill>
        </w:rPr>
        <w:t>法定代表人</w:t>
      </w:r>
      <w:r>
        <w:rPr>
          <w:rFonts w:ascii="宋体" w:hAnsi="宋体" w:eastAsia="宋体" w:cs="宋体"/>
          <w:color w:val="000000" w:themeColor="text1"/>
          <w:sz w:val="24"/>
          <w:szCs w:val="24"/>
          <w:highlight w:val="none"/>
          <w14:textFill>
            <w14:solidFill>
              <w14:schemeClr w14:val="tx1"/>
            </w14:solidFill>
          </w14:textFill>
        </w:rPr>
        <w:t>资格证</w:t>
      </w:r>
      <w:r>
        <w:rPr>
          <w:rFonts w:ascii="宋体" w:hAnsi="宋体" w:eastAsia="宋体" w:cs="宋体"/>
          <w:color w:val="000000" w:themeColor="text1"/>
          <w:kern w:val="0"/>
          <w:sz w:val="24"/>
          <w:szCs w:val="24"/>
          <w:highlight w:val="none"/>
          <w14:textFill>
            <w14:solidFill>
              <w14:schemeClr w14:val="tx1"/>
            </w14:solidFill>
          </w14:textFill>
        </w:rPr>
        <w:t>明书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w:t>
      </w:r>
      <w:r>
        <w:rPr>
          <w:rFonts w:ascii="宋体" w:hAnsi="宋体" w:eastAsia="宋体" w:cs="宋体"/>
          <w:sz w:val="24"/>
          <w:szCs w:val="24"/>
          <w:highlight w:val="none"/>
        </w:rPr>
        <w:t>法定代表人授权委托书</w:t>
      </w:r>
      <w:r>
        <w:rPr>
          <w:rFonts w:ascii="宋体" w:hAnsi="宋体" w:eastAsia="宋体" w:cs="宋体"/>
          <w:color w:val="000000" w:themeColor="text1"/>
          <w:kern w:val="0"/>
          <w:sz w:val="24"/>
          <w:szCs w:val="24"/>
          <w:highlight w:val="none"/>
          <w14:textFill>
            <w14:solidFill>
              <w14:schemeClr w14:val="tx1"/>
            </w14:solidFill>
          </w14:textFill>
        </w:rPr>
        <w:t>。</w:t>
      </w:r>
    </w:p>
    <w:p w14:paraId="2FE9B27E">
      <w:pPr>
        <w:pStyle w:val="9"/>
        <w:numPr>
          <w:ilvl w:val="0"/>
          <w:numId w:val="3"/>
        </w:numPr>
        <w:snapToGrid w:val="0"/>
        <w:ind w:left="0" w:leftChars="0"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本项目不接受联合体参加</w:t>
      </w:r>
      <w:r>
        <w:rPr>
          <w:rFonts w:hint="eastAsia" w:ascii="宋体" w:hAnsi="宋体" w:eastAsia="宋体" w:cs="宋体"/>
          <w:color w:val="000000" w:themeColor="text1"/>
          <w:sz w:val="24"/>
          <w:highlight w:val="none"/>
          <w:lang w:eastAsia="zh-CN"/>
          <w14:textFill>
            <w14:solidFill>
              <w14:schemeClr w14:val="tx1"/>
            </w14:solidFill>
          </w14:textFill>
        </w:rPr>
        <w:t>询价</w:t>
      </w:r>
      <w:r>
        <w:rPr>
          <w:rFonts w:hint="eastAsia" w:ascii="宋体" w:hAnsi="宋体" w:eastAsia="宋体" w:cs="宋体"/>
          <w:color w:val="000000" w:themeColor="text1"/>
          <w:sz w:val="24"/>
          <w:highlight w:val="none"/>
          <w14:textFill>
            <w14:solidFill>
              <w14:schemeClr w14:val="tx1"/>
            </w14:solidFill>
          </w14:textFill>
        </w:rPr>
        <w:t>，供应商须提供《非联合体</w:t>
      </w:r>
      <w:r>
        <w:rPr>
          <w:rFonts w:hint="eastAsia" w:ascii="宋体" w:hAnsi="宋体" w:eastAsia="宋体" w:cs="宋体"/>
          <w:color w:val="000000" w:themeColor="text1"/>
          <w:sz w:val="24"/>
          <w:highlight w:val="none"/>
          <w:lang w:eastAsia="zh-CN"/>
          <w14:textFill>
            <w14:solidFill>
              <w14:schemeClr w14:val="tx1"/>
            </w14:solidFill>
          </w14:textFill>
        </w:rPr>
        <w:t>询价</w:t>
      </w:r>
      <w:r>
        <w:rPr>
          <w:rFonts w:hint="eastAsia" w:ascii="宋体" w:hAnsi="宋体" w:eastAsia="宋体" w:cs="宋体"/>
          <w:color w:val="000000" w:themeColor="text1"/>
          <w:sz w:val="24"/>
          <w:highlight w:val="none"/>
          <w14:textFill>
            <w14:solidFill>
              <w14:schemeClr w14:val="tx1"/>
            </w14:solidFill>
          </w14:textFill>
        </w:rPr>
        <w:t>声明函》。</w:t>
      </w:r>
    </w:p>
    <w:p w14:paraId="7360E2EE">
      <w:pPr>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、提交响应文件截止时间及提交响应文件地点：</w:t>
      </w:r>
    </w:p>
    <w:p w14:paraId="1161B1AE">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（一）提交响应文件截止时间</w:t>
      </w:r>
    </w:p>
    <w:p w14:paraId="0995C763">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年0</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25</w:t>
      </w:r>
      <w:bookmarkStart w:id="20" w:name="_GoBack"/>
      <w:bookmarkEnd w:id="20"/>
      <w:r>
        <w:rPr>
          <w:rFonts w:hint="eastAsia" w:ascii="宋体" w:hAnsi="宋体" w:eastAsia="宋体" w:cs="宋体"/>
          <w:color w:val="000000" w:themeColor="text1"/>
          <w:sz w:val="24"/>
          <w:szCs w:val="24"/>
          <w14:textFill>
            <w14:solidFill>
              <w14:schemeClr w14:val="tx1"/>
            </w14:solidFill>
          </w14:textFill>
        </w:rPr>
        <w:t>日1</w:t>
      </w:r>
      <w:r>
        <w:rPr>
          <w:rFonts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0（北京时间）</w:t>
      </w:r>
    </w:p>
    <w:p w14:paraId="38CA9953">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（二）提交响应文件地点</w:t>
      </w:r>
    </w:p>
    <w:p w14:paraId="019DD82B">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将响应文件（正本）盖章版以PDF形式发送至szxfcxxk01@tj.gov.cn</w:t>
      </w:r>
      <w:r>
        <w:rPr>
          <w:rFonts w:hint="eastAsia" w:ascii="宋体" w:hAnsi="宋体" w:eastAsia="宋体" w:cs="宋体"/>
          <w:color w:val="000000" w:themeColor="text1"/>
          <w:sz w:val="24"/>
          <w:szCs w:val="24"/>
          <w14:textFill>
            <w14:solidFill>
              <w14:schemeClr w14:val="tx1"/>
            </w14:solidFill>
          </w14:textFill>
        </w:rPr>
        <w:t>。</w:t>
      </w:r>
    </w:p>
    <w:p w14:paraId="4F1153A5">
      <w:pPr>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、采购人的名称、地址和联系方式：</w:t>
      </w:r>
    </w:p>
    <w:p w14:paraId="124D735C">
      <w:pPr>
        <w:widowControl/>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（一）采购人名称：天津市中心妇产科医院</w:t>
      </w:r>
    </w:p>
    <w:p w14:paraId="25EC829A">
      <w:pPr>
        <w:widowControl/>
        <w:snapToGrid w:val="0"/>
        <w:spacing w:line="36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（二）采购人地</w:t>
      </w:r>
      <w:r>
        <w:rPr>
          <w:rFonts w:hint="eastAsia" w:ascii="宋体" w:hAnsi="宋体" w:eastAsia="宋体" w:cs="宋体"/>
          <w:color w:val="000000" w:themeColor="text1"/>
          <w:kern w:val="0"/>
          <w:sz w:val="24"/>
          <w:szCs w:val="24"/>
          <w14:textFill>
            <w14:solidFill>
              <w14:schemeClr w14:val="tx1"/>
            </w14:solidFill>
          </w14:textFill>
        </w:rPr>
        <w:t>址：天津市南开区三马路156号</w:t>
      </w:r>
    </w:p>
    <w:p w14:paraId="4CF8D217">
      <w:pPr>
        <w:widowControl/>
        <w:snapToGrid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（三）采购人联系人：</w:t>
      </w:r>
      <w:r>
        <w:rPr>
          <w:rFonts w:hint="eastAsia" w:ascii="宋体" w:hAnsi="宋体" w:eastAsia="宋体" w:cs="宋体"/>
          <w:color w:val="000000" w:themeColor="text1"/>
          <w:sz w:val="24"/>
          <w:szCs w:val="24"/>
          <w:lang w:val="en-US" w:eastAsia="zh-CN"/>
          <w14:textFill>
            <w14:solidFill>
              <w14:schemeClr w14:val="tx1"/>
            </w14:solidFill>
          </w14:textFill>
        </w:rPr>
        <w:t>佟</w:t>
      </w:r>
      <w:r>
        <w:rPr>
          <w:rFonts w:hint="eastAsia" w:ascii="宋体" w:hAnsi="宋体" w:eastAsia="宋体" w:cs="宋体"/>
          <w:color w:val="000000" w:themeColor="text1"/>
          <w:sz w:val="24"/>
          <w:szCs w:val="24"/>
          <w14:textFill>
            <w14:solidFill>
              <w14:schemeClr w14:val="tx1"/>
            </w14:solidFill>
          </w14:textFill>
        </w:rPr>
        <w:t>老师</w:t>
      </w:r>
    </w:p>
    <w:p w14:paraId="4897B950">
      <w:pPr>
        <w:snapToGrid w:val="0"/>
        <w:spacing w:line="360" w:lineRule="auto"/>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eastAsia="宋体" w:cs="宋体"/>
          <w:color w:val="000000" w:themeColor="text1"/>
          <w:kern w:val="0"/>
          <w:sz w:val="24"/>
          <w:szCs w:val="24"/>
          <w14:textFill>
            <w14:solidFill>
              <w14:schemeClr w14:val="tx1"/>
            </w14:solidFill>
          </w14:textFill>
        </w:rPr>
        <w:t>联系电话：022-58287987</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可联系网络信息科了解项目情况。</w:t>
      </w:r>
    </w:p>
    <w:p w14:paraId="6C32904B">
      <w:pPr>
        <w:snapToGrid w:val="0"/>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八</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、成交方式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3F26DFC7">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本项目不承诺最低价中标，各供应商提交响应文件后，由主管科室组织审查小组根据各供应商响应文件应答产品的品牌、型号、报价、响应完成时间、服务方案等内容综合考量，选出最终成交供应商，并通知供应商签订合同。</w:t>
      </w:r>
    </w:p>
    <w:p w14:paraId="2B643646">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供应商未在规定时间内与采购人签订合同的，将由审查小组重新组织选取成交供应商，若其余供应商应答内容均无法满足采购人要求，本项目将不选取成交供应商并重新组织竞价。</w:t>
      </w:r>
    </w:p>
    <w:p w14:paraId="61434ECE">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注：供应商获取竞价文件后，如按要求递交了响应文件，及视为认同本成交方式，如有疑问，请提前致电主管部门，咨询详细情况。</w:t>
      </w:r>
    </w:p>
    <w:p w14:paraId="5D2D30C4">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p w14:paraId="7E8E8110">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7BCEBDB0">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11FDD3B3">
      <w:pPr>
        <w:snapToGrid w:val="0"/>
        <w:spacing w:line="360" w:lineRule="auto"/>
        <w:jc w:val="righ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天津市中心妇产科医院</w:t>
      </w:r>
    </w:p>
    <w:p w14:paraId="0062919F">
      <w:pPr>
        <w:snapToGrid w:val="0"/>
        <w:spacing w:line="360" w:lineRule="auto"/>
        <w:jc w:val="right"/>
        <w:rPr>
          <w:rFonts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日</w:t>
      </w:r>
    </w:p>
    <w:p w14:paraId="7FF749D0">
      <w:pPr>
        <w:snapToGrid w:val="0"/>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5033302C">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14:paraId="51904CA2">
      <w:pPr>
        <w:snapToGrid w:val="0"/>
        <w:spacing w:line="360" w:lineRule="auto"/>
        <w:jc w:val="center"/>
        <w:outlineLvl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第二部分  </w:t>
      </w:r>
      <w:bookmarkEnd w:id="3"/>
      <w:bookmarkEnd w:id="4"/>
      <w:bookmarkEnd w:id="5"/>
      <w:bookmarkEnd w:id="6"/>
      <w:bookmarkEnd w:id="7"/>
      <w:r>
        <w:rPr>
          <w:rFonts w:hint="eastAsia" w:ascii="宋体" w:hAnsi="宋体" w:eastAsia="宋体" w:cs="宋体"/>
          <w:b/>
          <w:bCs/>
          <w:color w:val="000000" w:themeColor="text1"/>
          <w:sz w:val="24"/>
          <w:szCs w:val="24"/>
          <w:highlight w:val="none"/>
          <w:lang w:eastAsia="zh-CN"/>
          <w14:textFill>
            <w14:solidFill>
              <w14:schemeClr w14:val="tx1"/>
            </w14:solidFill>
          </w14:textFill>
        </w:rPr>
        <w:t>询价</w:t>
      </w:r>
      <w:r>
        <w:rPr>
          <w:rFonts w:hint="eastAsia" w:ascii="宋体" w:hAnsi="宋体" w:eastAsia="宋体" w:cs="宋体"/>
          <w:b/>
          <w:bCs/>
          <w:color w:val="000000" w:themeColor="text1"/>
          <w:sz w:val="24"/>
          <w:szCs w:val="24"/>
          <w:highlight w:val="none"/>
          <w14:textFill>
            <w14:solidFill>
              <w14:schemeClr w14:val="tx1"/>
            </w14:solidFill>
          </w14:textFill>
        </w:rPr>
        <w:t>项目要求</w:t>
      </w:r>
      <w:bookmarkEnd w:id="8"/>
      <w:bookmarkEnd w:id="9"/>
      <w:bookmarkEnd w:id="10"/>
      <w:bookmarkEnd w:id="11"/>
    </w:p>
    <w:p w14:paraId="1D756F8A">
      <w:pPr>
        <w:autoSpaceDE w:val="0"/>
        <w:autoSpaceDN w:val="0"/>
        <w:adjustRightInd w:val="0"/>
        <w:snapToGrid w:val="0"/>
        <w:spacing w:line="360" w:lineRule="auto"/>
        <w:rPr>
          <w:rFonts w:ascii="宋体" w:hAnsi="宋体" w:eastAsia="宋体" w:cs="宋体"/>
          <w:color w:val="000000" w:themeColor="text1"/>
          <w:sz w:val="24"/>
          <w:szCs w:val="24"/>
          <w:highlight w:val="none"/>
          <w14:textFill>
            <w14:solidFill>
              <w14:schemeClr w14:val="tx1"/>
            </w14:solidFill>
          </w14:textFill>
        </w:rPr>
      </w:pPr>
      <w:bookmarkStart w:id="12" w:name="_Toc11218"/>
      <w:bookmarkStart w:id="13" w:name="_Toc23574"/>
      <w:bookmarkStart w:id="14" w:name="_Toc4946"/>
      <w:r>
        <w:rPr>
          <w:rFonts w:hint="eastAsia" w:ascii="宋体" w:hAnsi="宋体" w:eastAsia="宋体" w:cs="宋体"/>
          <w:color w:val="000000" w:themeColor="text1"/>
          <w:kern w:val="0"/>
          <w:sz w:val="24"/>
          <w:szCs w:val="24"/>
          <w:highlight w:val="none"/>
          <w14:textFill>
            <w14:solidFill>
              <w14:schemeClr w14:val="tx1"/>
            </w14:solidFill>
          </w14:textFill>
        </w:rPr>
        <w:t>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要求</w:t>
      </w:r>
    </w:p>
    <w:p w14:paraId="1805D658">
      <w:pPr>
        <w:autoSpaceDE w:val="0"/>
        <w:autoSpaceDN w:val="0"/>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 报价以人民币填列。</w:t>
      </w:r>
    </w:p>
    <w:p w14:paraId="504A40B1">
      <w:pPr>
        <w:autoSpaceDE w:val="0"/>
        <w:autoSpaceDN w:val="0"/>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 供应商的报价应</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为完成本项目全部要求</w:t>
      </w:r>
      <w:r>
        <w:rPr>
          <w:rFonts w:hint="eastAsia" w:ascii="宋体" w:hAnsi="宋体" w:eastAsia="宋体" w:cs="宋体"/>
          <w:kern w:val="0"/>
          <w:sz w:val="24"/>
          <w:szCs w:val="24"/>
          <w:highlight w:val="none"/>
        </w:rPr>
        <w:t>并经采购人验收合格的最终优惠价格。</w:t>
      </w:r>
    </w:p>
    <w:p w14:paraId="28D295F5">
      <w:pPr>
        <w:pStyle w:val="36"/>
        <w:snapToGrid w:val="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lang w:val="en-US"/>
          <w14:textFill>
            <w14:solidFill>
              <w14:schemeClr w14:val="tx1"/>
            </w14:solidFill>
          </w14:textFill>
        </w:rPr>
        <w:t>.</w:t>
      </w:r>
      <w:r>
        <w:rPr>
          <w:rFonts w:hint="eastAsia" w:ascii="宋体" w:hAnsi="宋体" w:eastAsia="宋体" w:cs="宋体"/>
          <w:color w:val="000000" w:themeColor="text1"/>
          <w:kern w:val="0"/>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4"/>
          <w:highlight w:val="none"/>
          <w:lang w:val="en-US"/>
          <w14:textFill>
            <w14:solidFill>
              <w14:schemeClr w14:val="tx1"/>
            </w14:solidFill>
          </w14:textFill>
        </w:rPr>
        <w:t>供应商应根据本项目</w:t>
      </w:r>
      <w:r>
        <w:rPr>
          <w:rFonts w:hint="eastAsia" w:ascii="宋体" w:hAnsi="宋体" w:eastAsia="宋体" w:cs="宋体"/>
          <w:color w:val="000000" w:themeColor="text1"/>
          <w:kern w:val="0"/>
          <w:szCs w:val="24"/>
          <w:highlight w:val="none"/>
          <w:lang w:val="en-US" w:eastAsia="zh-CN"/>
          <w14:textFill>
            <w14:solidFill>
              <w14:schemeClr w14:val="tx1"/>
            </w14:solidFill>
          </w14:textFill>
        </w:rPr>
        <w:t>询价</w:t>
      </w:r>
      <w:r>
        <w:rPr>
          <w:rFonts w:hint="eastAsia" w:ascii="宋体" w:hAnsi="宋体" w:eastAsia="宋体" w:cs="宋体"/>
          <w:color w:val="000000" w:themeColor="text1"/>
          <w:kern w:val="0"/>
          <w:szCs w:val="24"/>
          <w:highlight w:val="none"/>
          <w:lang w:val="en-US"/>
          <w14:textFill>
            <w14:solidFill>
              <w14:schemeClr w14:val="tx1"/>
            </w14:solidFill>
          </w14:textFill>
        </w:rPr>
        <w:t>文件要求，结合企业自身情况及市场竞争情况自主报价，一旦供应商递交响应文件，将被视为已充分了解本项目需求及相关风险，其报价已包含为完成本项目所需的全部费用。合同实施过程中，不接受任何因供应商原因引起的</w:t>
      </w:r>
      <w:r>
        <w:rPr>
          <w:rFonts w:hint="eastAsia" w:ascii="宋体" w:hAnsi="宋体" w:eastAsia="宋体" w:cs="宋体"/>
          <w:color w:val="000000" w:themeColor="text1"/>
          <w:kern w:val="0"/>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4"/>
          <w:highlight w:val="none"/>
          <w:lang w:val="en-US"/>
          <w14:textFill>
            <w14:solidFill>
              <w14:schemeClr w14:val="tx1"/>
            </w14:solidFill>
          </w14:textFill>
        </w:rPr>
        <w:t>期延长或费用增加。</w:t>
      </w:r>
    </w:p>
    <w:p w14:paraId="6C10FA8C">
      <w:pPr>
        <w:autoSpaceDE w:val="0"/>
        <w:autoSpaceDN w:val="0"/>
        <w:adjustRightInd w:val="0"/>
        <w:snapToGrid w:val="0"/>
        <w:spacing w:line="360" w:lineRule="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14:textFill>
            <w14:solidFill>
              <w14:schemeClr w14:val="tx1"/>
            </w14:solidFill>
          </w14:textFill>
        </w:rPr>
        <w:t>服务要求</w:t>
      </w:r>
    </w:p>
    <w:p w14:paraId="1005A12A">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使用培训服务：中标人须在服务启动后15个工作日内，为招标单位相关使用人员提供不少于2次的集中培训，涵盖系统操作、功能应用、常见问题处理等内容，确保相关人员熟练掌握使用方法；后续可根据需求提供一对一培训服务；</w:t>
      </w:r>
    </w:p>
    <w:p w14:paraId="06918EC4">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•技术维护服务：中标人须提供7×24小时技术维护服务，确保数据库系统稳定运行，无重大故障；系统出现故障时，响应时间不超过1小时，一般故障24小时内解决，重大故障48小时内解决；</w:t>
      </w:r>
    </w:p>
    <w:p w14:paraId="1904F2E4">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•数据更新服务：按照本需求书明确的更新频率，及时更新各类数据库内容，确保数据的时效性、准确性；若有重大法规修订、典型案例发布，须在3个工作日内完成更新；</w:t>
      </w:r>
    </w:p>
    <w:p w14:paraId="1C528A2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•售后支持服务：提供线上、线下双重售后支持，线上可通过电话、微信、邮件等方式提供咨询、问题处理服务，线下可根据需求安排技术人员上门服务（同城24小时内到达，异地48小时内到达）。</w:t>
      </w:r>
    </w:p>
    <w:p w14:paraId="01DFD478">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三、项目预算</w:t>
      </w:r>
    </w:p>
    <w:p w14:paraId="2E6B893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本项目预算为人民币6000元（大写：陆仟元整），该费用涵盖数据库使用权、数据更新、技术维护、售后支持、培训等全部服务内容，无额外隐藏费用。投标人报价不得高于此预算，否则投标无效。</w:t>
      </w:r>
    </w:p>
    <w:p w14:paraId="7B4DFF33">
      <w:pPr>
        <w:autoSpaceDE w:val="0"/>
        <w:autoSpaceDN w:val="0"/>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服务期：2年</w:t>
      </w:r>
    </w:p>
    <w:p w14:paraId="616C1EA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付款方式：合同签订且中标人完成服务启动、培训及系统调试，经招标单位验收合格后15个工作日内，招标单位向中标人支付全部服务费用。 </w:t>
      </w:r>
    </w:p>
    <w:p w14:paraId="49FB18A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项目实施周期：自合同签订之日起5个工作日内，中标人须完成数据库系统部署、账号开通、数据调试、人员培训等全部启动工作，确保招标单位可正常使用各项服务。</w:t>
      </w:r>
    </w:p>
    <w:p w14:paraId="09130E9B">
      <w:pPr>
        <w:autoSpaceDE w:val="0"/>
        <w:autoSpaceDN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四、项目需求书</w:t>
      </w:r>
    </w:p>
    <w:p w14:paraId="0A653CE5">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w:t>
      </w:r>
      <w:r>
        <w:rPr>
          <w:rFonts w:hint="eastAsia" w:ascii="宋体" w:hAnsi="宋体" w:eastAsia="宋体" w:cs="宋体"/>
          <w:sz w:val="24"/>
          <w:szCs w:val="32"/>
          <w:lang w:val="en-US" w:eastAsia="zh-CN"/>
        </w:rPr>
        <w:t>一</w:t>
      </w:r>
      <w:r>
        <w:rPr>
          <w:rFonts w:hint="eastAsia" w:ascii="宋体" w:hAnsi="宋体" w:eastAsia="宋体" w:cs="宋体"/>
          <w:sz w:val="24"/>
          <w:szCs w:val="32"/>
        </w:rPr>
        <w:t>）</w:t>
      </w:r>
      <w:r>
        <w:rPr>
          <w:rFonts w:hint="eastAsia" w:ascii="宋体" w:hAnsi="宋体" w:eastAsia="宋体" w:cs="宋体"/>
          <w:sz w:val="24"/>
          <w:szCs w:val="32"/>
          <w:lang w:val="en-US" w:eastAsia="zh-CN"/>
        </w:rPr>
        <w:t>项目背景</w:t>
      </w:r>
    </w:p>
    <w:p w14:paraId="61BA72FA">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bookmarkStart w:id="15" w:name="_Toc19080"/>
      <w:bookmarkStart w:id="16" w:name="_Toc9277"/>
      <w:bookmarkStart w:id="17" w:name="_Toc5692"/>
      <w:r>
        <w:rPr>
          <w:rFonts w:hint="eastAsia" w:ascii="宋体" w:hAnsi="宋体" w:eastAsia="宋体" w:cs="宋体"/>
          <w:sz w:val="24"/>
        </w:rPr>
        <w:t>为满足</w:t>
      </w:r>
      <w:r>
        <w:rPr>
          <w:rFonts w:hint="eastAsia" w:ascii="宋体" w:hAnsi="宋体" w:eastAsia="宋体" w:cs="宋体"/>
          <w:sz w:val="24"/>
          <w:lang w:val="en-US" w:eastAsia="zh-CN"/>
        </w:rPr>
        <w:t>天津市中心妇产科医院</w:t>
      </w:r>
      <w:r>
        <w:rPr>
          <w:rFonts w:hint="eastAsia" w:ascii="宋体" w:hAnsi="宋体" w:eastAsia="宋体" w:cs="宋体"/>
          <w:sz w:val="24"/>
        </w:rPr>
        <w:t>在法律事务处理、案件管理、法律知识储备及人员培训等方面的智能化需求，实现法律事务处理效率提升、风险降低、成本节约及专业能力赋能，为法律工作开展提供全面、高效、智能的支撑服务</w:t>
      </w:r>
      <w:r>
        <w:rPr>
          <w:rFonts w:hint="eastAsia" w:ascii="宋体" w:hAnsi="宋体" w:eastAsia="宋体" w:cs="宋体"/>
          <w:sz w:val="24"/>
          <w:lang w:eastAsia="zh-CN"/>
        </w:rPr>
        <w:t>，</w:t>
      </w:r>
      <w:r>
        <w:rPr>
          <w:rFonts w:hint="eastAsia" w:ascii="宋体" w:hAnsi="宋体" w:eastAsia="宋体" w:cs="宋体"/>
          <w:sz w:val="24"/>
          <w:lang w:val="en-US" w:eastAsia="zh-CN"/>
        </w:rPr>
        <w:t>计划</w:t>
      </w:r>
      <w:r>
        <w:rPr>
          <w:rFonts w:hint="eastAsia" w:ascii="宋体" w:hAnsi="宋体" w:eastAsia="宋体" w:cs="宋体"/>
          <w:sz w:val="24"/>
        </w:rPr>
        <w:t>通过</w:t>
      </w:r>
      <w:r>
        <w:rPr>
          <w:rFonts w:hint="eastAsia" w:ascii="宋体" w:hAnsi="宋体" w:eastAsia="宋体" w:cs="宋体"/>
          <w:sz w:val="24"/>
          <w:lang w:val="en-US" w:eastAsia="zh-CN"/>
        </w:rPr>
        <w:t>询价</w:t>
      </w:r>
      <w:r>
        <w:rPr>
          <w:rFonts w:hint="eastAsia" w:ascii="宋体" w:hAnsi="宋体" w:eastAsia="宋体" w:cs="宋体"/>
          <w:sz w:val="24"/>
        </w:rPr>
        <w:t>方式，</w:t>
      </w:r>
      <w:r>
        <w:rPr>
          <w:rFonts w:hint="eastAsia" w:ascii="宋体" w:hAnsi="宋体" w:eastAsia="宋体" w:cs="宋体"/>
          <w:sz w:val="24"/>
          <w:lang w:val="en-US" w:eastAsia="zh-CN"/>
        </w:rPr>
        <w:t>采购人工智能法律数据库服务。</w:t>
      </w:r>
    </w:p>
    <w:p w14:paraId="6F72C1DE">
      <w:pPr>
        <w:spacing w:line="360" w:lineRule="auto"/>
        <w:rPr>
          <w:rFonts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二</w:t>
      </w:r>
      <w:r>
        <w:rPr>
          <w:rFonts w:hint="eastAsia" w:ascii="宋体" w:hAnsi="宋体" w:eastAsia="宋体" w:cs="宋体"/>
          <w:sz w:val="24"/>
          <w:szCs w:val="32"/>
        </w:rPr>
        <w:t>）</w:t>
      </w:r>
      <w:r>
        <w:rPr>
          <w:rFonts w:hint="eastAsia" w:ascii="宋体" w:hAnsi="宋体" w:eastAsia="宋体" w:cs="宋体"/>
          <w:sz w:val="24"/>
          <w:szCs w:val="32"/>
          <w:lang w:val="en-US" w:eastAsia="zh-CN"/>
        </w:rPr>
        <w:t>项目内容</w:t>
      </w:r>
    </w:p>
    <w:bookmarkEnd w:id="12"/>
    <w:bookmarkEnd w:id="13"/>
    <w:bookmarkEnd w:id="14"/>
    <w:bookmarkEnd w:id="15"/>
    <w:bookmarkEnd w:id="16"/>
    <w:bookmarkEnd w:id="17"/>
    <w:p w14:paraId="7DB4573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项目核心服务围绕法律大数据、案件管理、智能证据、AI辅助四大模块展开，各模块服务内容及性能要求如下，中标人须确保服务质量符合以下要求，满足招标单位实际业务场景使用需求，符合法律行业专业性要求，同时兼顾操作便捷性。</w:t>
      </w:r>
    </w:p>
    <w:p w14:paraId="687797B2">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 法律大数据模块服务</w:t>
      </w:r>
    </w:p>
    <w:p w14:paraId="619943E3">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作为服务核心基础，中标人须提供多类型法律专业数据库服务，确保数据全面、权威、可查询、实时更新，具体要求如下：</w:t>
      </w:r>
    </w:p>
    <w:p w14:paraId="3F2071BC">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•法规大数据：收录全国及地方各类现行有效法规、规章、规范性文件，支持按领域、地域、生效时间等多维度检索，确保法规信息实时更新（至少每月更新1次），无遗漏、无错误；</w:t>
      </w:r>
    </w:p>
    <w:p w14:paraId="46A1757B">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•案例大数据：整合各级法院公开的裁判案例，涵盖民事、行政、刑事等各类案件，支持案例全文检索、关键信息提取，关联相关法规及司法观点，案例数据至少每季度更新1次；</w:t>
      </w:r>
    </w:p>
    <w:p w14:paraId="69FFCA19">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•司法观点库：收录最高人民法院、各级法院及法律专家的司法解读、裁判观点，为案件处理提供专业参考，观点内容实时补充更新；</w:t>
      </w:r>
    </w:p>
    <w:p w14:paraId="0A554AF8">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•类案同判功能：基于案例大数据，通过算法匹配与当前案件相似的过往案例，呈现判决结果、裁判思路，辅助案件决策，匹配准确率不低于90%；</w:t>
      </w:r>
    </w:p>
    <w:p w14:paraId="1CC45A33">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•优案评析库：收录典型优秀案例的专业评析内容，解读案例亮点、法律适用要点，助力用户提升案例分析能力，评析内容定期更新；</w:t>
      </w:r>
    </w:p>
    <w:p w14:paraId="18B1AFE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•培训课件库：整合法律知识培训相关课件，涵盖基础法律知识、专业法律实务、案例解析等内容，支持课件检索、查看、下载，课件库至少每半年更新1次；</w:t>
      </w:r>
    </w:p>
    <w:p w14:paraId="00493EA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•法律图书期刊库：收录法律类专业图书、期刊文献，为用户提供法律知识拓展、学术研究的资料支撑，文献资源定期补充更新。</w:t>
      </w:r>
    </w:p>
    <w:p w14:paraId="7079A5CA">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 案件管理模块服务</w:t>
      </w:r>
    </w:p>
    <w:p w14:paraId="4F332112">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中标人须提供可视化、便捷化的案件管理服务，实现案件全流程动态管理及多维度分析，具体要求如下：</w:t>
      </w:r>
    </w:p>
    <w:p w14:paraId="728F2F2F">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•案件动态可视化：采用图表、时间轴等可视化方式，清晰呈现每个案件的立案、进展、审理、结案等全流程动态，用户可直观查看案件当前状态，数据实时同步；</w:t>
      </w:r>
    </w:p>
    <w:p w14:paraId="7195812F">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•案件多维度统计分析：支持一键生成案件统计报表，涵盖案件数量、案件类型、处理进度、胜诉率等多维度分析数据，为招标单位法律事务决策提供数据支撑，报表可自定义导出；</w:t>
      </w:r>
    </w:p>
    <w:p w14:paraId="30ED536F">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•案件信息管理：支持案件基本信息录入、编辑、查询、归档，确保案件信息完整留存，便于后续查阅及管理，信息存储安全、可追溯。</w:t>
      </w:r>
    </w:p>
    <w:p w14:paraId="42C794FE">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 智能证据模块服务</w:t>
      </w:r>
    </w:p>
    <w:p w14:paraId="316A044A">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中标人须提供智能证据处理服务，实现证据的规范化处理，提升证据整理效率，为案件处理提供清晰的证据支撑，具体要求如下：</w:t>
      </w:r>
    </w:p>
    <w:p w14:paraId="165D3FC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•证据标注与梳理：支持用户上传案件证据材料（文档、图片等），可对证据进行分类、标注、备注，梳理证据之间的关联关系，支持多种格式文件上传；</w:t>
      </w:r>
    </w:p>
    <w:p w14:paraId="13180A87">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•案件大事记生成：自动根据案件证据、时间节点，生成案件大事记图及大事记表，清晰呈现案件关键时间、关键事件及对应证据，支持编辑、导出；</w:t>
      </w:r>
    </w:p>
    <w:p w14:paraId="31AA8A52">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•证据目录生成：基于标注梳理后的证据，一键生成规范化的证据目录，明确证据名称、来源、用途、对应案件节点等信息，便于案件审理及材料提交，目录格式可自定义调整。</w:t>
      </w:r>
    </w:p>
    <w:p w14:paraId="7B01AC71">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 AI功能模块服务</w:t>
      </w:r>
    </w:p>
    <w:p w14:paraId="727C679C">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中标人须依托大模型算法能力，提供智能化法律事务处理服务，提升工作效率，具体要求如下：</w:t>
      </w:r>
    </w:p>
    <w:p w14:paraId="69EA2D34">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•AI检索：通过大模型算法，支持自然语言提问、关键词检索等多种检索方式，高效检索类案、法规、司法观点等相关数据，检索响应时间不超过3秒，结果精准度不低于90%，减少人工检索时间；</w:t>
      </w:r>
    </w:p>
    <w:p w14:paraId="51645A63">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I文书起草：内置各类法律文书模板（如知情同意书、听证会意见、答辩意见、起诉状等），用户输入案件关键信息后，一键生成标准化法律文书，支持文书编辑、修改、导出，文书生成准确率不低于95%，提升文书写作效率；</w:t>
      </w:r>
    </w:p>
    <w:p w14:paraId="707B3A00">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I法律意见：基于案件信息及相关法律数据，一键生成专业的法律服务意见书、案情分析报告，涵盖法规援引、司法实践参考、案件风险分析、处理建议等内容，为案件处理提供专业指导，节约决策时间，意见内容具备专业性、合规性。</w:t>
      </w:r>
    </w:p>
    <w:p w14:paraId="0218509A">
      <w:pPr>
        <w:spacing w:line="360" w:lineRule="auto"/>
        <w:ind w:firstLine="420"/>
        <w:rPr>
          <w:rFonts w:hint="default" w:ascii="宋体" w:hAnsi="宋体" w:eastAsia="宋体" w:cs="宋体"/>
          <w:sz w:val="24"/>
          <w:szCs w:val="32"/>
          <w:lang w:val="en-US" w:eastAsia="zh-CN"/>
        </w:rPr>
      </w:pPr>
    </w:p>
    <w:p w14:paraId="2C1155AF">
      <w:pPr>
        <w:spacing w:line="360" w:lineRule="auto"/>
        <w:ind w:firstLine="420"/>
        <w:rPr>
          <w:rFonts w:hint="default" w:ascii="宋体" w:hAnsi="宋体" w:eastAsia="宋体" w:cs="宋体"/>
          <w:sz w:val="24"/>
          <w:szCs w:val="32"/>
          <w:lang w:val="en-US" w:eastAsia="zh-CN"/>
        </w:rPr>
      </w:pPr>
    </w:p>
    <w:p w14:paraId="2C8606CE">
      <w:pPr>
        <w:spacing w:line="360" w:lineRule="auto"/>
        <w:ind w:firstLine="420"/>
        <w:rPr>
          <w:rFonts w:hint="default" w:ascii="宋体" w:hAnsi="宋体" w:eastAsia="宋体" w:cs="宋体"/>
          <w:sz w:val="24"/>
          <w:szCs w:val="32"/>
          <w:lang w:val="en-US" w:eastAsia="zh-CN"/>
        </w:rPr>
      </w:pPr>
    </w:p>
    <w:p w14:paraId="63AE0FE0">
      <w:pPr>
        <w:spacing w:line="360" w:lineRule="auto"/>
        <w:ind w:firstLine="420"/>
        <w:rPr>
          <w:rFonts w:hint="default" w:ascii="宋体" w:hAnsi="宋体" w:eastAsia="宋体" w:cs="宋体"/>
          <w:sz w:val="24"/>
          <w:szCs w:val="32"/>
          <w:lang w:val="en-US" w:eastAsia="zh-CN"/>
        </w:rPr>
      </w:pPr>
    </w:p>
    <w:p w14:paraId="48A8AEFD">
      <w:pPr>
        <w:spacing w:line="360" w:lineRule="auto"/>
        <w:ind w:firstLine="420"/>
        <w:rPr>
          <w:rFonts w:hint="default" w:ascii="宋体" w:hAnsi="宋体" w:eastAsia="宋体" w:cs="宋体"/>
          <w:sz w:val="24"/>
          <w:szCs w:val="32"/>
          <w:lang w:val="en-US" w:eastAsia="zh-CN"/>
        </w:rPr>
      </w:pPr>
    </w:p>
    <w:p w14:paraId="637533C8">
      <w:pPr>
        <w:spacing w:line="360" w:lineRule="auto"/>
        <w:ind w:firstLine="420"/>
        <w:rPr>
          <w:rFonts w:hint="default" w:ascii="宋体" w:hAnsi="宋体" w:eastAsia="宋体" w:cs="宋体"/>
          <w:sz w:val="24"/>
          <w:szCs w:val="32"/>
          <w:lang w:val="en-US" w:eastAsia="zh-CN"/>
        </w:rPr>
      </w:pPr>
    </w:p>
    <w:p w14:paraId="28645852">
      <w:pPr>
        <w:spacing w:line="360" w:lineRule="auto"/>
        <w:jc w:val="center"/>
        <w:rPr>
          <w:rFonts w:hint="default" w:ascii="宋体" w:hAnsi="宋体" w:eastAsia="宋体"/>
          <w:sz w:val="24"/>
          <w:szCs w:val="24"/>
          <w:highlight w:val="none"/>
          <w:lang w:val="en-US"/>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 xml:space="preserve">部分  </w:t>
      </w:r>
      <w:r>
        <w:rPr>
          <w:rFonts w:hint="eastAsia" w:ascii="宋体" w:hAnsi="宋体" w:eastAsia="宋体" w:cs="宋体"/>
          <w:b/>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文件格式</w:t>
      </w:r>
    </w:p>
    <w:p w14:paraId="2839DFEF">
      <w:pPr>
        <w:bidi w:val="0"/>
        <w:spacing w:beforeAutospacing="0" w:line="240" w:lineRule="auto"/>
        <w:ind w:left="0" w:leftChars="0" w:right="0" w:rightChars="0" w:firstLine="0" w:firstLineChars="0"/>
        <w:jc w:val="center"/>
        <w:rPr>
          <w:rFonts w:hint="eastAsia"/>
          <w:sz w:val="96"/>
          <w:szCs w:val="52"/>
        </w:rPr>
      </w:pPr>
      <w:r>
        <w:rPr>
          <w:rFonts w:hint="eastAsia"/>
          <w:sz w:val="96"/>
          <w:szCs w:val="52"/>
          <w:lang w:val="en-US" w:eastAsia="zh-CN"/>
        </w:rPr>
        <w:t>响 应</w:t>
      </w:r>
      <w:r>
        <w:rPr>
          <w:rFonts w:hint="eastAsia"/>
          <w:sz w:val="96"/>
          <w:szCs w:val="52"/>
        </w:rPr>
        <w:t xml:space="preserve"> 文 件</w:t>
      </w:r>
    </w:p>
    <w:p w14:paraId="2CA73376">
      <w:pPr>
        <w:spacing w:beforeLines="30" w:afterLines="70" w:line="540" w:lineRule="exact"/>
        <w:ind w:left="0" w:leftChars="0" w:right="0" w:rightChars="0" w:firstLine="0" w:firstLineChars="0"/>
        <w:jc w:val="center"/>
        <w:rPr>
          <w:rFonts w:hint="eastAsia"/>
          <w:sz w:val="44"/>
          <w:szCs w:val="32"/>
        </w:rPr>
      </w:pPr>
    </w:p>
    <w:p w14:paraId="3325CF22">
      <w:pPr>
        <w:spacing w:beforeLines="30" w:afterLines="70" w:line="540" w:lineRule="exact"/>
        <w:ind w:left="0" w:leftChars="0" w:right="0" w:rightChars="0" w:firstLine="0" w:firstLineChars="0"/>
        <w:jc w:val="center"/>
        <w:rPr>
          <w:rFonts w:hint="default" w:eastAsia="宋体"/>
          <w:sz w:val="44"/>
          <w:szCs w:val="32"/>
          <w:lang w:val="en-US" w:eastAsia="zh-CN"/>
        </w:rPr>
      </w:pPr>
      <w:r>
        <w:rPr>
          <w:rFonts w:hint="eastAsia"/>
          <w:sz w:val="44"/>
          <w:szCs w:val="32"/>
          <w:lang w:val="en-US" w:eastAsia="zh-CN"/>
        </w:rPr>
        <w:t>正本/副本</w:t>
      </w:r>
    </w:p>
    <w:p w14:paraId="132DF57F">
      <w:pPr>
        <w:spacing w:beforeLines="30" w:afterLines="70" w:line="540" w:lineRule="exact"/>
        <w:rPr>
          <w:rFonts w:hint="eastAsia" w:ascii="宋体" w:hAnsi="宋体" w:eastAsia="宋体" w:cs="宋体"/>
          <w:b/>
          <w:color w:val="auto"/>
          <w:sz w:val="34"/>
          <w:szCs w:val="34"/>
        </w:rPr>
      </w:pPr>
    </w:p>
    <w:p w14:paraId="33529D98">
      <w:pPr>
        <w:rPr>
          <w:rFonts w:hint="eastAsia"/>
        </w:rPr>
      </w:pPr>
    </w:p>
    <w:p w14:paraId="71EDD7D4">
      <w:pPr>
        <w:pStyle w:val="58"/>
        <w:rPr>
          <w:rFonts w:hint="eastAsia"/>
        </w:rPr>
      </w:pPr>
    </w:p>
    <w:p w14:paraId="4F44765D">
      <w:pPr>
        <w:rPr>
          <w:rFonts w:hint="eastAsia"/>
        </w:rPr>
      </w:pPr>
    </w:p>
    <w:p w14:paraId="669D0E99">
      <w:pPr>
        <w:pStyle w:val="58"/>
        <w:rPr>
          <w:rFonts w:hint="eastAsia"/>
        </w:rPr>
      </w:pPr>
    </w:p>
    <w:p w14:paraId="7B564934">
      <w:pPr>
        <w:rPr>
          <w:rFonts w:hint="eastAsia"/>
        </w:rPr>
      </w:pPr>
    </w:p>
    <w:p w14:paraId="66BEE8C2">
      <w:pPr>
        <w:pStyle w:val="58"/>
        <w:rPr>
          <w:rFonts w:hint="eastAsia"/>
        </w:rPr>
      </w:pPr>
    </w:p>
    <w:p w14:paraId="4ECC98FD">
      <w:pPr>
        <w:rPr>
          <w:rFonts w:hint="eastAsia"/>
        </w:rPr>
      </w:pPr>
    </w:p>
    <w:p w14:paraId="0056D9D3">
      <w:pPr>
        <w:pStyle w:val="58"/>
        <w:rPr>
          <w:rFonts w:hint="eastAsia"/>
        </w:rPr>
      </w:pPr>
    </w:p>
    <w:p w14:paraId="6FDA88FF">
      <w:pPr>
        <w:rPr>
          <w:rFonts w:hint="eastAsia"/>
        </w:rPr>
      </w:pPr>
    </w:p>
    <w:p w14:paraId="44F900CE">
      <w:pPr>
        <w:pStyle w:val="58"/>
        <w:rPr>
          <w:rFonts w:hint="eastAsia"/>
        </w:rPr>
      </w:pPr>
    </w:p>
    <w:p w14:paraId="7A7E9F19">
      <w:pPr>
        <w:rPr>
          <w:rFonts w:hint="eastAsia"/>
        </w:rPr>
      </w:pPr>
    </w:p>
    <w:p w14:paraId="7F50947F">
      <w:pPr>
        <w:rPr>
          <w:rFonts w:hint="eastAsia"/>
        </w:rPr>
      </w:pPr>
    </w:p>
    <w:p w14:paraId="68B31E77">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编 号：</w:t>
      </w:r>
    </w:p>
    <w:p w14:paraId="1C25F78A">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名 称：</w:t>
      </w:r>
    </w:p>
    <w:p w14:paraId="5F3CC774">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供应商名称（公章）：</w:t>
      </w:r>
    </w:p>
    <w:p w14:paraId="317B7469">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法定代表人或授权委托人（签字或盖章）：</w:t>
      </w:r>
    </w:p>
    <w:p w14:paraId="481CD5B2">
      <w:pPr>
        <w:rPr>
          <w:rFonts w:hint="eastAsia" w:ascii="宋体" w:hAnsi="宋体" w:cs="宋体"/>
          <w:b/>
          <w:color w:val="auto"/>
          <w:sz w:val="34"/>
          <w:szCs w:val="34"/>
          <w:lang w:eastAsia="zh-CN"/>
        </w:rPr>
      </w:pPr>
      <w:r>
        <w:rPr>
          <w:rFonts w:hint="eastAsia" w:ascii="宋体" w:hAnsi="宋体" w:eastAsia="宋体" w:cs="宋体"/>
          <w:b/>
          <w:color w:val="auto"/>
          <w:sz w:val="34"/>
          <w:szCs w:val="34"/>
        </w:rPr>
        <w:t>递交日期：</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年</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月</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日</w:t>
      </w:r>
    </w:p>
    <w:p w14:paraId="11E8BE51">
      <w:pPr>
        <w:rPr>
          <w:rFonts w:hint="eastAsia" w:ascii="宋体" w:hAnsi="宋体" w:cs="宋体"/>
          <w:b/>
          <w:color w:val="auto"/>
          <w:sz w:val="34"/>
          <w:szCs w:val="34"/>
          <w:lang w:eastAsia="zh-CN"/>
        </w:rPr>
      </w:pPr>
    </w:p>
    <w:p w14:paraId="2F799012">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24654100">
      <w:pPr>
        <w:jc w:val="center"/>
        <w:rPr>
          <w:rFonts w:hint="default" w:ascii="宋体" w:hAnsi="宋体" w:eastAsia="宋体" w:cs="宋体"/>
          <w:b/>
          <w:i/>
          <w:iCs/>
          <w:color w:val="000000" w:themeColor="text1"/>
          <w:sz w:val="44"/>
          <w:szCs w:val="44"/>
          <w:highlight w:val="none"/>
          <w:lang w:val="en-US" w:eastAsia="zh-CN"/>
          <w14:textFill>
            <w14:solidFill>
              <w14:schemeClr w14:val="tx1"/>
            </w14:solidFill>
          </w14:textFill>
        </w:rPr>
      </w:pPr>
      <w:r>
        <w:rPr>
          <w:rFonts w:hint="eastAsia" w:ascii="宋体" w:hAnsi="宋体" w:eastAsia="宋体" w:cs="宋体"/>
          <w:b/>
          <w:i/>
          <w:iCs/>
          <w:color w:val="000000" w:themeColor="text1"/>
          <w:sz w:val="44"/>
          <w:szCs w:val="44"/>
          <w:highlight w:val="none"/>
          <w:lang w:val="en-US" w:eastAsia="zh-CN"/>
          <w14:textFill>
            <w14:solidFill>
              <w14:schemeClr w14:val="tx1"/>
            </w14:solidFill>
          </w14:textFill>
        </w:rPr>
        <w:t>编制说明</w:t>
      </w:r>
    </w:p>
    <w:p w14:paraId="1E6218B0">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1、响应文件需准备电子版文件1份（正本文件签字盖章扫描件），在每一份响应文件上要明确注明“正本”字样。</w:t>
      </w:r>
    </w:p>
    <w:p w14:paraId="7107549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2、响应文件（除封面和目录）的每一页，从正文开始按阿拉伯数字1、2、3…顺序编制页码。</w:t>
      </w:r>
    </w:p>
    <w:p w14:paraId="1199A66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3、</w:t>
      </w:r>
      <w:r>
        <w:rPr>
          <w:rFonts w:hint="eastAsia" w:ascii="仿宋" w:hAnsi="仿宋" w:eastAsia="仿宋" w:cs="仿宋"/>
          <w:b w:val="0"/>
          <w:bCs w:val="0"/>
          <w:i/>
          <w:iCs/>
          <w:sz w:val="24"/>
          <w:szCs w:val="24"/>
        </w:rPr>
        <w:t>评审</w:t>
      </w:r>
      <w:r>
        <w:rPr>
          <w:rFonts w:hint="eastAsia" w:ascii="仿宋" w:hAnsi="仿宋" w:eastAsia="仿宋" w:cs="仿宋"/>
          <w:b w:val="0"/>
          <w:bCs w:val="0"/>
          <w:i/>
          <w:iCs/>
          <w:sz w:val="24"/>
          <w:szCs w:val="24"/>
          <w:lang w:val="en-US" w:eastAsia="zh-CN"/>
        </w:rPr>
        <w:t>小组</w:t>
      </w:r>
      <w:r>
        <w:rPr>
          <w:rFonts w:hint="eastAsia" w:ascii="仿宋" w:hAnsi="仿宋" w:eastAsia="仿宋" w:cs="仿宋"/>
          <w:b w:val="0"/>
          <w:bCs w:val="0"/>
          <w:i/>
          <w:iCs/>
          <w:sz w:val="24"/>
          <w:szCs w:val="24"/>
        </w:rPr>
        <w:t>启动异常低价投标审查程序</w:t>
      </w:r>
      <w:r>
        <w:rPr>
          <w:rFonts w:hint="eastAsia" w:ascii="仿宋" w:hAnsi="仿宋" w:eastAsia="仿宋" w:cs="仿宋"/>
          <w:b w:val="0"/>
          <w:bCs w:val="0"/>
          <w:i/>
          <w:iCs/>
          <w:sz w:val="24"/>
          <w:szCs w:val="24"/>
          <w:lang w:val="en-US" w:eastAsia="zh-CN"/>
        </w:rPr>
        <w:t>的情况说明：</w:t>
      </w:r>
    </w:p>
    <w:p w14:paraId="3FD7F586">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1</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投标报价低于全部通过符合性审查供应商投标报价平均值50%的，即投标报价&lt;全部通过符合性审查供应商投标报价平均值×50%；</w:t>
      </w:r>
    </w:p>
    <w:p w14:paraId="6F14C9C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2</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投标报价低于通过符合性审查且报价次低供应商投标报价50%的，即投标报价&lt;通过符合性审查且报价次低供应商投标报价×50%；</w:t>
      </w:r>
    </w:p>
    <w:p w14:paraId="1ED0148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3</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投标报价低于采购项目最高限价45%的，即投标报价&lt;采购项目最高限价×45%；</w:t>
      </w:r>
    </w:p>
    <w:p w14:paraId="754E2B59">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其他</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认为供应商报价过低，有可能影响产品质量或者不能诚信履约的情形。</w:t>
      </w:r>
    </w:p>
    <w:p w14:paraId="56D0CC2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3CA739FA">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5、</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w:t>
      </w:r>
    </w:p>
    <w:p w14:paraId="54FAC4D8">
      <w:pPr>
        <w:pStyle w:val="5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仿宋" w:hAnsi="仿宋" w:eastAsia="仿宋" w:cs="仿宋"/>
          <w:b w:val="0"/>
          <w:bCs w:val="0"/>
          <w:i/>
          <w:iCs/>
          <w:sz w:val="24"/>
          <w:szCs w:val="24"/>
          <w:lang w:val="en-US" w:eastAsia="zh-CN"/>
        </w:rPr>
        <w:t>6、本部分斜体字为文件编制基本说明，供应商在文件编制过程中删除即可。</w:t>
      </w:r>
    </w:p>
    <w:p w14:paraId="5EE5473A">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3A896838">
      <w:pPr>
        <w:snapToGrid w:val="0"/>
        <w:spacing w:line="360" w:lineRule="auto"/>
        <w:jc w:val="lef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：无重大违法记录声明书</w:t>
      </w:r>
    </w:p>
    <w:p w14:paraId="32B64A9A">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077EE8AE">
      <w:pPr>
        <w:snapToGrid w:val="0"/>
        <w:spacing w:line="360" w:lineRule="auto"/>
        <w:ind w:right="84"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lang w:eastAsia="zh-CN"/>
          <w14:textFill>
            <w14:solidFill>
              <w14:schemeClr w14:val="tx1"/>
            </w14:solidFill>
          </w14:textFill>
        </w:rPr>
        <w:t>天津市中心妇产科医院</w:t>
      </w:r>
    </w:p>
    <w:p w14:paraId="568F840C">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我公司参与      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询</w:t>
      </w:r>
      <w:r>
        <w:rPr>
          <w:rFonts w:hint="eastAsia" w:ascii="宋体" w:hAnsi="宋体" w:eastAsia="宋体" w:cs="宋体"/>
          <w:bCs/>
          <w:color w:val="000000" w:themeColor="text1"/>
          <w:sz w:val="24"/>
          <w:szCs w:val="24"/>
          <w:highlight w:val="none"/>
          <w:lang w:eastAsia="zh-CN"/>
          <w14:textFill>
            <w14:solidFill>
              <w14:schemeClr w14:val="tx1"/>
            </w14:solidFill>
          </w14:textFill>
        </w:rPr>
        <w:t>价</w:t>
      </w:r>
      <w:r>
        <w:rPr>
          <w:rFonts w:hint="eastAsia" w:ascii="宋体" w:hAnsi="宋体" w:eastAsia="宋体" w:cs="宋体"/>
          <w:bCs/>
          <w:color w:val="000000" w:themeColor="text1"/>
          <w:sz w:val="24"/>
          <w:szCs w:val="24"/>
          <w:highlight w:val="none"/>
          <w14:textFill>
            <w14:solidFill>
              <w14:schemeClr w14:val="tx1"/>
            </w14:solidFill>
          </w14:textFill>
        </w:rPr>
        <w:t>，现郑重声明：</w:t>
      </w:r>
    </w:p>
    <w:p w14:paraId="4BC7A80C">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我方参加本次</w:t>
      </w:r>
      <w:r>
        <w:rPr>
          <w:rFonts w:hint="eastAsia" w:ascii="宋体" w:hAnsi="宋体" w:eastAsia="宋体" w:cs="宋体"/>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Cs/>
          <w:color w:val="000000" w:themeColor="text1"/>
          <w:sz w:val="24"/>
          <w:szCs w:val="24"/>
          <w:highlight w:val="none"/>
          <w14:textFill>
            <w14:solidFill>
              <w14:schemeClr w14:val="tx1"/>
            </w14:solidFill>
          </w14:textFill>
        </w:rPr>
        <w:t>活动前三年内，在经营活动中无重大违法活动记录，符合《中华人民共和国政府采购法》等相关法律法规规定的供应商资格条件。我方对此声明负全部法律责任。</w:t>
      </w:r>
    </w:p>
    <w:p w14:paraId="3A67838D">
      <w:pPr>
        <w:pStyle w:val="9"/>
        <w:snapToGrid w:val="0"/>
        <w:ind w:firstLine="0"/>
        <w:rPr>
          <w:rFonts w:hint="default" w:ascii="宋体" w:hAnsi="宋体" w:eastAsia="宋体" w:cs="宋体"/>
          <w:bCs/>
          <w:color w:val="000000" w:themeColor="text1"/>
          <w:sz w:val="24"/>
          <w:szCs w:val="24"/>
          <w:highlight w:val="none"/>
          <w14:textFill>
            <w14:solidFill>
              <w14:schemeClr w14:val="tx1"/>
            </w14:solidFill>
          </w14:textFill>
        </w:rPr>
      </w:pPr>
    </w:p>
    <w:p w14:paraId="18600259">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特此声明。</w:t>
      </w:r>
    </w:p>
    <w:p w14:paraId="7A3415A5">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24F5FE31">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20DE8995">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53A9D8A4">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53629684">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059A6AC">
      <w:pPr>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附件 2 </w:t>
      </w:r>
    </w:p>
    <w:p w14:paraId="098C0E47">
      <w:pPr>
        <w:rPr>
          <w:rFonts w:hint="eastAsia" w:ascii="宋体" w:hAnsi="宋体" w:eastAsia="宋体" w:cs="宋体"/>
          <w:b/>
          <w:color w:val="000000" w:themeColor="text1"/>
          <w:sz w:val="24"/>
          <w:szCs w:val="24"/>
          <w:highlight w:val="none"/>
          <w14:textFill>
            <w14:solidFill>
              <w14:schemeClr w14:val="tx1"/>
            </w14:solidFill>
          </w14:textFill>
        </w:rPr>
      </w:pPr>
    </w:p>
    <w:p w14:paraId="799D87E7">
      <w:pPr>
        <w:tabs>
          <w:tab w:val="left" w:pos="360"/>
        </w:tabs>
        <w:spacing w:line="360" w:lineRule="auto"/>
        <w:jc w:val="center"/>
        <w:rPr>
          <w:b/>
          <w:bCs/>
          <w:sz w:val="24"/>
        </w:rPr>
      </w:pPr>
      <w:r>
        <w:rPr>
          <w:rFonts w:hint="eastAsia"/>
          <w:b/>
          <w:bCs/>
          <w:sz w:val="24"/>
        </w:rPr>
        <w:t>书面</w:t>
      </w:r>
      <w:r>
        <w:rPr>
          <w:b/>
          <w:bCs/>
          <w:sz w:val="24"/>
        </w:rPr>
        <w:t>声明</w:t>
      </w:r>
    </w:p>
    <w:p w14:paraId="27E41CD2">
      <w:pPr>
        <w:pStyle w:val="54"/>
        <w:tabs>
          <w:tab w:val="left" w:pos="360"/>
        </w:tabs>
        <w:spacing w:line="360" w:lineRule="auto"/>
        <w:ind w:firstLine="446"/>
        <w:rPr>
          <w:sz w:val="24"/>
        </w:rPr>
      </w:pPr>
    </w:p>
    <w:p w14:paraId="7BC22066">
      <w:pPr>
        <w:pStyle w:val="5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2A151679">
      <w:pPr>
        <w:pStyle w:val="54"/>
        <w:tabs>
          <w:tab w:val="left" w:pos="360"/>
        </w:tabs>
        <w:spacing w:line="360" w:lineRule="auto"/>
        <w:ind w:firstLine="446"/>
        <w:rPr>
          <w:sz w:val="24"/>
        </w:rPr>
      </w:pPr>
    </w:p>
    <w:p w14:paraId="05E612E3">
      <w:pPr>
        <w:pStyle w:val="54"/>
        <w:tabs>
          <w:tab w:val="left" w:pos="360"/>
        </w:tabs>
        <w:spacing w:line="360" w:lineRule="auto"/>
        <w:ind w:firstLine="446"/>
        <w:rPr>
          <w:sz w:val="24"/>
        </w:rPr>
      </w:pPr>
    </w:p>
    <w:p w14:paraId="5E791ED4">
      <w:pPr>
        <w:autoSpaceDE w:val="0"/>
        <w:autoSpaceDN w:val="0"/>
        <w:spacing w:line="500" w:lineRule="exact"/>
        <w:ind w:left="3840"/>
        <w:jc w:val="left"/>
        <w:rPr>
          <w:sz w:val="24"/>
          <w:szCs w:val="24"/>
        </w:rPr>
      </w:pPr>
      <w:r>
        <w:rPr>
          <w:sz w:val="24"/>
          <w:szCs w:val="24"/>
        </w:rPr>
        <w:t>投标人名称：</w:t>
      </w:r>
    </w:p>
    <w:p w14:paraId="36322C83">
      <w:pPr>
        <w:autoSpaceDE w:val="0"/>
        <w:autoSpaceDN w:val="0"/>
        <w:spacing w:line="500" w:lineRule="exact"/>
        <w:ind w:left="3840"/>
        <w:jc w:val="left"/>
        <w:rPr>
          <w:sz w:val="24"/>
          <w:szCs w:val="24"/>
        </w:rPr>
      </w:pPr>
    </w:p>
    <w:p w14:paraId="68DE20AB">
      <w:pPr>
        <w:autoSpaceDE w:val="0"/>
        <w:autoSpaceDN w:val="0"/>
        <w:spacing w:line="500" w:lineRule="exact"/>
        <w:ind w:left="3840"/>
        <w:jc w:val="left"/>
        <w:rPr>
          <w:sz w:val="24"/>
          <w:szCs w:val="24"/>
        </w:rPr>
      </w:pPr>
      <w:r>
        <w:rPr>
          <w:sz w:val="24"/>
          <w:szCs w:val="24"/>
        </w:rPr>
        <w:t>日期：</w:t>
      </w:r>
    </w:p>
    <w:p w14:paraId="13E5303F">
      <w:pPr>
        <w:autoSpaceDE w:val="0"/>
        <w:autoSpaceDN w:val="0"/>
        <w:spacing w:line="500" w:lineRule="exact"/>
        <w:ind w:left="3840"/>
        <w:jc w:val="left"/>
        <w:rPr>
          <w:sz w:val="24"/>
          <w:szCs w:val="24"/>
        </w:rPr>
      </w:pPr>
    </w:p>
    <w:p w14:paraId="26BAF713">
      <w:pPr>
        <w:pStyle w:val="54"/>
        <w:tabs>
          <w:tab w:val="left" w:pos="360"/>
        </w:tabs>
        <w:spacing w:line="360" w:lineRule="auto"/>
        <w:ind w:firstLine="0" w:firstLineChars="0"/>
        <w:rPr>
          <w:sz w:val="24"/>
          <w:u w:val="single"/>
        </w:rPr>
      </w:pPr>
      <w:r>
        <w:rPr>
          <w:rFonts w:hint="eastAsia"/>
          <w:sz w:val="24"/>
          <w:u w:val="single"/>
        </w:rPr>
        <w:t xml:space="preserve">                                                                     </w:t>
      </w:r>
    </w:p>
    <w:p w14:paraId="022D374F">
      <w:pPr>
        <w:pStyle w:val="54"/>
        <w:tabs>
          <w:tab w:val="left" w:pos="360"/>
        </w:tabs>
        <w:spacing w:line="360" w:lineRule="auto"/>
        <w:ind w:firstLine="446"/>
        <w:rPr>
          <w:sz w:val="24"/>
        </w:rPr>
      </w:pPr>
    </w:p>
    <w:p w14:paraId="25CF114A">
      <w:pPr>
        <w:pStyle w:val="54"/>
        <w:spacing w:line="360" w:lineRule="auto"/>
        <w:ind w:firstLine="0" w:firstLineChars="0"/>
        <w:jc w:val="center"/>
        <w:rPr>
          <w:b/>
          <w:sz w:val="24"/>
        </w:rPr>
      </w:pPr>
    </w:p>
    <w:p w14:paraId="5430B8C7">
      <w:pPr>
        <w:pStyle w:val="54"/>
        <w:spacing w:line="360" w:lineRule="auto"/>
        <w:ind w:firstLine="0" w:firstLineChars="0"/>
        <w:jc w:val="center"/>
        <w:rPr>
          <w:b/>
          <w:sz w:val="24"/>
        </w:rPr>
      </w:pPr>
    </w:p>
    <w:p w14:paraId="3386DA64">
      <w:pPr>
        <w:pStyle w:val="54"/>
        <w:spacing w:line="360" w:lineRule="auto"/>
        <w:ind w:firstLine="0" w:firstLineChars="0"/>
        <w:jc w:val="center"/>
        <w:rPr>
          <w:rFonts w:hint="default" w:eastAsia="等线"/>
          <w:b/>
          <w:sz w:val="24"/>
          <w:lang w:val="en-US" w:eastAsia="zh-CN"/>
        </w:rPr>
      </w:pPr>
      <w:r>
        <w:rPr>
          <w:rFonts w:hint="eastAsia"/>
          <w:b/>
          <w:sz w:val="24"/>
          <w:lang w:val="en-US" w:eastAsia="zh-CN"/>
        </w:rPr>
        <w:t>非联合体竞价声明函</w:t>
      </w:r>
    </w:p>
    <w:p w14:paraId="67B492B9">
      <w:pPr>
        <w:pStyle w:val="54"/>
        <w:tabs>
          <w:tab w:val="left" w:pos="360"/>
        </w:tabs>
        <w:spacing w:line="360" w:lineRule="auto"/>
        <w:ind w:firstLine="446"/>
        <w:rPr>
          <w:sz w:val="24"/>
        </w:rPr>
      </w:pPr>
    </w:p>
    <w:p w14:paraId="48DCE4BE">
      <w:pPr>
        <w:pStyle w:val="54"/>
        <w:tabs>
          <w:tab w:val="left" w:pos="360"/>
        </w:tabs>
        <w:spacing w:line="360" w:lineRule="auto"/>
        <w:ind w:firstLine="446"/>
        <w:rPr>
          <w:sz w:val="24"/>
        </w:rPr>
      </w:pPr>
      <w:r>
        <w:rPr>
          <w:sz w:val="24"/>
        </w:rPr>
        <w:t>我单位</w:t>
      </w:r>
      <w:r>
        <w:rPr>
          <w:rFonts w:hint="eastAsia"/>
          <w:sz w:val="24"/>
          <w:lang w:val="en-US" w:eastAsia="zh-CN"/>
        </w:rPr>
        <w:t>为非联合体参与竞价</w:t>
      </w:r>
      <w:r>
        <w:rPr>
          <w:rFonts w:hint="eastAsia"/>
          <w:sz w:val="24"/>
        </w:rPr>
        <w:t>。</w:t>
      </w:r>
    </w:p>
    <w:p w14:paraId="51948172">
      <w:pPr>
        <w:autoSpaceDE w:val="0"/>
        <w:autoSpaceDN w:val="0"/>
        <w:spacing w:line="500" w:lineRule="exact"/>
        <w:ind w:left="3840"/>
        <w:jc w:val="left"/>
        <w:rPr>
          <w:sz w:val="24"/>
          <w:szCs w:val="24"/>
        </w:rPr>
      </w:pPr>
    </w:p>
    <w:p w14:paraId="0C329696">
      <w:pPr>
        <w:autoSpaceDE w:val="0"/>
        <w:autoSpaceDN w:val="0"/>
        <w:spacing w:line="500" w:lineRule="exact"/>
        <w:ind w:left="3840"/>
        <w:jc w:val="left"/>
        <w:rPr>
          <w:sz w:val="24"/>
          <w:szCs w:val="24"/>
        </w:rPr>
      </w:pPr>
    </w:p>
    <w:p w14:paraId="217996DF">
      <w:pPr>
        <w:autoSpaceDE w:val="0"/>
        <w:autoSpaceDN w:val="0"/>
        <w:spacing w:line="500" w:lineRule="exact"/>
        <w:ind w:left="3840"/>
        <w:jc w:val="left"/>
        <w:rPr>
          <w:sz w:val="24"/>
          <w:szCs w:val="24"/>
        </w:rPr>
      </w:pPr>
      <w:r>
        <w:rPr>
          <w:sz w:val="24"/>
          <w:szCs w:val="24"/>
        </w:rPr>
        <w:t>投标人名称：</w:t>
      </w:r>
    </w:p>
    <w:p w14:paraId="0C9B129A">
      <w:pPr>
        <w:autoSpaceDE w:val="0"/>
        <w:autoSpaceDN w:val="0"/>
        <w:spacing w:line="500" w:lineRule="exact"/>
        <w:ind w:left="3840"/>
        <w:jc w:val="left"/>
        <w:rPr>
          <w:sz w:val="24"/>
          <w:szCs w:val="24"/>
        </w:rPr>
      </w:pPr>
    </w:p>
    <w:p w14:paraId="50272623">
      <w:pPr>
        <w:autoSpaceDE w:val="0"/>
        <w:autoSpaceDN w:val="0"/>
        <w:spacing w:line="500" w:lineRule="exact"/>
        <w:ind w:left="3840"/>
        <w:jc w:val="left"/>
        <w:rPr>
          <w:b/>
          <w:sz w:val="24"/>
        </w:rPr>
      </w:pPr>
      <w:r>
        <w:rPr>
          <w:sz w:val="24"/>
          <w:szCs w:val="24"/>
        </w:rPr>
        <w:t>日期：</w:t>
      </w:r>
    </w:p>
    <w:p w14:paraId="6B181A8E">
      <w:pPr>
        <w:rPr>
          <w:rFonts w:hint="eastAsia" w:ascii="宋体" w:hAnsi="宋体" w:eastAsia="宋体" w:cs="宋体"/>
          <w:b/>
          <w:color w:val="000000" w:themeColor="text1"/>
          <w:sz w:val="24"/>
          <w:szCs w:val="24"/>
          <w:highlight w:val="none"/>
          <w14:textFill>
            <w14:solidFill>
              <w14:schemeClr w14:val="tx1"/>
            </w14:solidFill>
          </w14:textFill>
        </w:rPr>
      </w:pPr>
    </w:p>
    <w:p w14:paraId="3EC55789">
      <w:pPr>
        <w:rPr>
          <w:rFonts w:hint="eastAsia" w:ascii="宋体" w:hAnsi="宋体" w:eastAsia="宋体" w:cs="宋体"/>
          <w:b/>
          <w:color w:val="000000" w:themeColor="text1"/>
          <w:sz w:val="24"/>
          <w:szCs w:val="24"/>
          <w:highlight w:val="none"/>
          <w14:textFill>
            <w14:solidFill>
              <w14:schemeClr w14:val="tx1"/>
            </w14:solidFill>
          </w14:textFill>
        </w:rPr>
      </w:pPr>
    </w:p>
    <w:p w14:paraId="0C923474">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03F5B111">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 （法人参加适用）</w:t>
      </w:r>
    </w:p>
    <w:p w14:paraId="6FADC96E">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供应商法定代表人资格证明书</w:t>
      </w:r>
    </w:p>
    <w:p w14:paraId="15231ECA">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2E021A85">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单位名称：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地址：</w:t>
      </w:r>
      <w:r>
        <w:rPr>
          <w:rFonts w:hint="eastAsia" w:eastAsia="宋体"/>
          <w:color w:val="000000" w:themeColor="text1"/>
          <w:highlight w:val="none"/>
          <w:u w:val="single"/>
          <w14:textFill>
            <w14:solidFill>
              <w14:schemeClr w14:val="tx1"/>
            </w14:solidFill>
          </w14:textFill>
        </w:rPr>
        <w:t xml:space="preserve">        </w:t>
      </w:r>
    </w:p>
    <w:p w14:paraId="3BE514BF">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姓名：</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性别：</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年龄：</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职务： </w:t>
      </w:r>
      <w:r>
        <w:rPr>
          <w:rFonts w:hint="eastAsia" w:eastAsia="宋体"/>
          <w:color w:val="000000" w:themeColor="text1"/>
          <w:highlight w:val="none"/>
          <w:u w:val="single"/>
          <w14:textFill>
            <w14:solidFill>
              <w14:schemeClr w14:val="tx1"/>
            </w14:solidFill>
          </w14:textFill>
        </w:rPr>
        <w:t xml:space="preserve">              </w:t>
      </w:r>
    </w:p>
    <w:p w14:paraId="3711C6A0">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身份证号：</w:t>
      </w:r>
      <w:r>
        <w:rPr>
          <w:rFonts w:hint="eastAsia" w:eastAsia="宋体"/>
          <w:color w:val="000000" w:themeColor="text1"/>
          <w:highlight w:val="none"/>
          <w:u w:val="single"/>
          <w14:textFill>
            <w14:solidFill>
              <w14:schemeClr w14:val="tx1"/>
            </w14:solidFill>
          </w14:textFill>
        </w:rPr>
        <w:t xml:space="preserve">                            </w:t>
      </w:r>
    </w:p>
    <w:p w14:paraId="1D01645A">
      <w:pPr>
        <w:pStyle w:val="20"/>
        <w:snapToGrid w:val="0"/>
        <w:spacing w:before="0" w:beforeAutospacing="0" w:line="360" w:lineRule="auto"/>
        <w:ind w:firstLine="600" w:firstLineChars="250"/>
        <w:rPr>
          <w:rFonts w:eastAsia="宋体"/>
          <w:color w:val="000000" w:themeColor="text1"/>
          <w:highlight w:val="none"/>
          <w14:textFill>
            <w14:solidFill>
              <w14:schemeClr w14:val="tx1"/>
            </w14:solidFill>
          </w14:textFill>
        </w:rPr>
      </w:pP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  系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的法定代表人，作为供应商代表以我方的名义参加贵司_____________项目（项目编号：_______________）的</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活动，并代表我方全权办理针对上述项目的响应、</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、响应文件澄清、签约等一切具体事务和签署相关文件。</w:t>
      </w:r>
    </w:p>
    <w:p w14:paraId="4474B7B1">
      <w:pPr>
        <w:pStyle w:val="20"/>
        <w:snapToGrid w:val="0"/>
        <w:spacing w:before="0" w:beforeAutospacing="0" w:line="360" w:lineRule="auto"/>
        <w:ind w:firstLine="1027" w:firstLineChars="428"/>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特此证明。</w:t>
      </w:r>
    </w:p>
    <w:p w14:paraId="24798FA1">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17018E10">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供应商名称：（盖章）</w:t>
      </w:r>
    </w:p>
    <w:p w14:paraId="63D5EB44">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日期：        年    月    日</w:t>
      </w:r>
    </w:p>
    <w:p w14:paraId="0D37A48B">
      <w:pPr>
        <w:pStyle w:val="20"/>
        <w:snapToGrid w:val="0"/>
        <w:spacing w:before="0" w:beforeAutospacing="0" w:after="0" w:afterAutospacing="0" w:line="360" w:lineRule="auto"/>
        <w:rPr>
          <w:rFonts w:eastAsia="宋体"/>
          <w:color w:val="000000" w:themeColor="text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附：法定代表人有效期内的身份证明复印件（如身份证、驾驶证、护照等）</w:t>
      </w:r>
    </w:p>
    <w:tbl>
      <w:tblPr>
        <w:tblStyle w:val="23"/>
        <w:tblpPr w:leftFromText="180" w:rightFromText="180" w:vertAnchor="text" w:horzAnchor="page" w:tblpX="1342" w:tblpY="586"/>
        <w:tblOverlap w:val="never"/>
        <w:tblW w:w="7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417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5319D22F">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供应商法定代表人身份证明正面及背面</w:t>
            </w:r>
          </w:p>
          <w:p w14:paraId="23C3104C">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3DA971AA">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80CA151">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4EC6B7B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254161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4B43BF5F">
      <w:pPr>
        <w:tabs>
          <w:tab w:val="left" w:pos="360"/>
        </w:tabs>
        <w:snapToGrid w:val="0"/>
        <w:spacing w:line="360" w:lineRule="auto"/>
        <w:rPr>
          <w:rFonts w:ascii="宋体" w:hAnsi="宋体" w:eastAsia="宋体" w:cs="宋体"/>
          <w:b/>
          <w:bCs/>
          <w:color w:val="000000" w:themeColor="text1"/>
          <w:sz w:val="24"/>
          <w:szCs w:val="24"/>
          <w:highlight w:val="none"/>
          <w14:textFill>
            <w14:solidFill>
              <w14:schemeClr w14:val="tx1"/>
            </w14:solidFill>
          </w14:textFill>
        </w:rPr>
      </w:pPr>
    </w:p>
    <w:p w14:paraId="21CDEAC5">
      <w:pPr>
        <w:snapToGrid w:val="0"/>
        <w:spacing w:line="360" w:lineRule="auto"/>
        <w:rPr>
          <w:rFonts w:eastAsia="宋体"/>
          <w:color w:val="000000" w:themeColor="text1"/>
          <w:highlight w:val="none"/>
          <w14:textFill>
            <w14:solidFill>
              <w14:schemeClr w14:val="tx1"/>
            </w14:solidFill>
          </w14:textFill>
        </w:rPr>
        <w:sectPr>
          <w:footerReference r:id="rId3" w:type="default"/>
          <w:pgSz w:w="11906" w:h="16838"/>
          <w:pgMar w:top="1134" w:right="1134" w:bottom="1134" w:left="1134" w:header="851" w:footer="992" w:gutter="0"/>
          <w:pgNumType w:fmt="decimal" w:start="1"/>
          <w:cols w:space="720" w:num="1"/>
          <w:docGrid w:type="lines" w:linePitch="312" w:charSpace="0"/>
        </w:sectPr>
      </w:pPr>
    </w:p>
    <w:p w14:paraId="63B7B8DF">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 （授权代表参加适用）</w:t>
      </w:r>
    </w:p>
    <w:p w14:paraId="5B64AC60">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p>
    <w:p w14:paraId="1D506942">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法定代表人授权委托书</w:t>
      </w:r>
    </w:p>
    <w:p w14:paraId="508FA3AB">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283256EB">
      <w:pPr>
        <w:snapToGrid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天津市中心妇产科医院</w:t>
      </w:r>
    </w:p>
    <w:p w14:paraId="60B877BB">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________（姓名）系_________（供应商名称）的法定代表人，现授权委托本单位在职职工________（姓名，职务）（身份证号码：_______________、联系电话：____________）作为供应商代表人以我方的名义参加贵司_____________项目（项目编号：_______________）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活动，并代表我方全权办理针对上述项目的响应、</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、响应文件澄清、签约等一切具体事务和签署相关文件。</w:t>
      </w:r>
    </w:p>
    <w:p w14:paraId="5498EBC3">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我方对该代表人的签名事项负全部责任。</w:t>
      </w:r>
    </w:p>
    <w:p w14:paraId="2D59AD54">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本授权书至响应有效期结束前始终有效。</w:t>
      </w:r>
    </w:p>
    <w:p w14:paraId="54C76870">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该代表人无转委托权，特此委托。</w:t>
      </w:r>
    </w:p>
    <w:p w14:paraId="3DF046C9">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0A6E3B5A">
      <w:pPr>
        <w:snapToGrid w:val="0"/>
        <w:spacing w:line="360" w:lineRule="auto"/>
        <w:ind w:firstLine="480" w:firstLineChars="2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03A34651">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p>
    <w:p w14:paraId="40225ED4">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  </w:t>
      </w:r>
    </w:p>
    <w:p w14:paraId="459FBC44">
      <w:pPr>
        <w:pStyle w:val="9"/>
        <w:snapToGrid w:val="0"/>
        <w:ind w:firstLine="0"/>
        <w:jc w:val="lef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附：供应商代表有效期内的身份证明复印件（如身份证、驾驶证、护照等）</w:t>
      </w:r>
    </w:p>
    <w:p w14:paraId="716B5A8C">
      <w:pPr>
        <w:pStyle w:val="9"/>
        <w:snapToGrid w:val="0"/>
        <w:rPr>
          <w:rFonts w:hint="default" w:ascii="宋体" w:hAnsi="宋体" w:eastAsia="宋体" w:cs="宋体"/>
          <w:color w:val="000000" w:themeColor="text1"/>
          <w:sz w:val="24"/>
          <w:szCs w:val="24"/>
          <w:highlight w:val="none"/>
          <w14:textFill>
            <w14:solidFill>
              <w14:schemeClr w14:val="tx1"/>
            </w14:solidFill>
          </w14:textFill>
        </w:rPr>
      </w:pPr>
    </w:p>
    <w:tbl>
      <w:tblPr>
        <w:tblStyle w:val="23"/>
        <w:tblpPr w:leftFromText="180" w:rightFromText="180" w:vertAnchor="text" w:horzAnchor="page" w:tblpX="1342" w:tblpY="586"/>
        <w:tblOverlap w:val="never"/>
        <w:tblW w:w="7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074A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2A0979E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供应商代表身份证明正面及背面</w:t>
            </w:r>
          </w:p>
          <w:p w14:paraId="7E2A3C3B">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470EBA74">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52E0F84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007D9FA6">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3EFDBB7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093D8CE1">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p>
    <w:p w14:paraId="3FB4E576">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14:paraId="4AAE19AE">
      <w:pPr>
        <w:tabs>
          <w:tab w:val="left" w:pos="360"/>
        </w:tabs>
        <w:snapToGrid w:val="0"/>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8" w:name="_Toc10805"/>
      <w:bookmarkStart w:id="19" w:name="_Toc637"/>
      <w:r>
        <w:rPr>
          <w:rFonts w:hint="eastAsia" w:ascii="宋体" w:hAnsi="宋体" w:eastAsia="宋体" w:cs="宋体"/>
          <w:b/>
          <w:color w:val="000000" w:themeColor="text1"/>
          <w:sz w:val="24"/>
          <w:szCs w:val="24"/>
          <w:highlight w:val="none"/>
          <w14:textFill>
            <w14:solidFill>
              <w14:schemeClr w14:val="tx1"/>
            </w14:solidFill>
          </w14:textFill>
        </w:rPr>
        <w:t>附件</w:t>
      </w:r>
      <w:bookmarkEnd w:id="18"/>
      <w:bookmarkEnd w:id="19"/>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p>
    <w:p w14:paraId="6872524B">
      <w:pPr>
        <w:tabs>
          <w:tab w:val="left" w:pos="3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报价书</w:t>
      </w:r>
    </w:p>
    <w:p w14:paraId="64AFADEE">
      <w:pPr>
        <w:snapToGrid w:val="0"/>
        <w:spacing w:line="360" w:lineRule="auto"/>
        <w:ind w:firstLine="48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天津市中心妇产科医院</w:t>
      </w:r>
    </w:p>
    <w:p w14:paraId="7C657132">
      <w:pPr>
        <w:tabs>
          <w:tab w:val="left" w:pos="540"/>
          <w:tab w:val="left" w:pos="720"/>
        </w:tabs>
        <w:snapToGrid w:val="0"/>
        <w:spacing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根据贵方为</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项目（项目编号：</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邀请，签字代表（姓名</w:t>
      </w:r>
      <w:r>
        <w:rPr>
          <w:rFonts w:hint="eastAsia" w:ascii="宋体" w:hAnsi="宋体" w:eastAsia="宋体" w:cs="宋体"/>
          <w:color w:val="000000" w:themeColor="text1"/>
          <w:sz w:val="24"/>
          <w:szCs w:val="24"/>
          <w:highlight w:val="none"/>
          <w:lang w:val="en-GB"/>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职务）经正式授权并代表供应商（供应商名称、地址）提交响应文件正本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电子版文件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份。</w:t>
      </w:r>
    </w:p>
    <w:p w14:paraId="277204DA">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14:paraId="48532E25">
      <w:pPr>
        <w:snapToGrid w:val="0"/>
        <w:spacing w:line="360" w:lineRule="auto"/>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所附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报价表中规定的应交付货物总价为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B8B647">
      <w:pPr>
        <w:snapToGrid w:val="0"/>
        <w:spacing w:line="360" w:lineRule="auto"/>
        <w:ind w:firstLine="787" w:firstLineChars="328"/>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7ECEEAE">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供应商已经对全部价格进行了认真核对，保证本报价真实、准确无误，并承担本价格所对应本项目的一切责任和义务。</w:t>
      </w:r>
    </w:p>
    <w:p w14:paraId="39EBD537">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两个阶段响应文件一一对应、不可分割，共同构成我方对本项目的所有承诺。</w:t>
      </w:r>
    </w:p>
    <w:p w14:paraId="1E1AAC46">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506CB91B">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324A2E3D">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29B8D798">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21E11DB0">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供应商代表签字：</w:t>
      </w:r>
    </w:p>
    <w:p w14:paraId="38EAA3DB">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59DDA790">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7FE7E832">
      <w:pPr>
        <w:widowControl/>
        <w:snapToGrid w:val="0"/>
        <w:spacing w:line="360" w:lineRule="auto"/>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p>
    <w:p w14:paraId="74BFBF70">
      <w:pPr>
        <w:tabs>
          <w:tab w:val="left" w:pos="3780"/>
          <w:tab w:val="left" w:pos="39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报价分项</w:t>
      </w:r>
      <w:r>
        <w:rPr>
          <w:rFonts w:hint="eastAsia" w:ascii="宋体" w:hAnsi="宋体" w:eastAsia="宋体" w:cs="宋体"/>
          <w:b/>
          <w:color w:val="000000" w:themeColor="text1"/>
          <w:sz w:val="24"/>
          <w:szCs w:val="24"/>
          <w:highlight w:val="none"/>
          <w14:textFill>
            <w14:solidFill>
              <w14:schemeClr w14:val="tx1"/>
            </w14:solidFill>
          </w14:textFill>
        </w:rPr>
        <w:t>一览表</w:t>
      </w:r>
    </w:p>
    <w:p w14:paraId="10412273">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6CDABBD6">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707"/>
        <w:gridCol w:w="1677"/>
        <w:gridCol w:w="1392"/>
        <w:gridCol w:w="1463"/>
        <w:gridCol w:w="1312"/>
      </w:tblGrid>
      <w:tr w14:paraId="0096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AFA900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707" w:type="dxa"/>
            <w:vAlign w:val="center"/>
          </w:tcPr>
          <w:p w14:paraId="770F4D1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维修内容</w:t>
            </w:r>
          </w:p>
        </w:tc>
        <w:tc>
          <w:tcPr>
            <w:tcW w:w="1677" w:type="dxa"/>
            <w:vAlign w:val="center"/>
          </w:tcPr>
          <w:p w14:paraId="32B7F7A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392" w:type="dxa"/>
            <w:vAlign w:val="center"/>
          </w:tcPr>
          <w:p w14:paraId="637A5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单价</w:t>
            </w:r>
          </w:p>
        </w:tc>
        <w:tc>
          <w:tcPr>
            <w:tcW w:w="1463" w:type="dxa"/>
            <w:vAlign w:val="center"/>
          </w:tcPr>
          <w:p w14:paraId="6C2E13F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总价</w:t>
            </w:r>
          </w:p>
        </w:tc>
        <w:tc>
          <w:tcPr>
            <w:tcW w:w="1312" w:type="dxa"/>
            <w:vAlign w:val="center"/>
          </w:tcPr>
          <w:p w14:paraId="02A1C71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4623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65691289">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707" w:type="dxa"/>
            <w:vAlign w:val="center"/>
          </w:tcPr>
          <w:p w14:paraId="7F26BCC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5F6B6F2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C92841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80B1F6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0C5D24F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43A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BD093E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707" w:type="dxa"/>
            <w:vAlign w:val="center"/>
          </w:tcPr>
          <w:p w14:paraId="5C5C531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67A33AF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7AB72C39">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3A34FCB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34ED76B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43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ADA359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707" w:type="dxa"/>
            <w:vAlign w:val="center"/>
          </w:tcPr>
          <w:p w14:paraId="054EE3F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499C0C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C0A1D7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486EC6B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546ACB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55A5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5C1F9A5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707" w:type="dxa"/>
            <w:vAlign w:val="center"/>
          </w:tcPr>
          <w:p w14:paraId="7B806A9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7614D8A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7C176B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0F8392E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89F5A3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5F2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3F83BAD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707" w:type="dxa"/>
            <w:vAlign w:val="center"/>
          </w:tcPr>
          <w:p w14:paraId="6879D81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0640A74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2332156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2DAA1FE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4F6BAAA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262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1A2DDFD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707" w:type="dxa"/>
            <w:vAlign w:val="center"/>
          </w:tcPr>
          <w:p w14:paraId="5595404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63A210F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54FBCA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6B5A157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97BCE9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1C49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7902B39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707" w:type="dxa"/>
            <w:vAlign w:val="center"/>
          </w:tcPr>
          <w:p w14:paraId="52F1197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7626248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E25CDF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23B385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29A14B0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9B8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3A618E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707" w:type="dxa"/>
            <w:vAlign w:val="center"/>
          </w:tcPr>
          <w:p w14:paraId="1674558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705404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64A87F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2DA2573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406AC14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5CC2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9CC679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1707" w:type="dxa"/>
            <w:vAlign w:val="center"/>
          </w:tcPr>
          <w:p w14:paraId="23FAAE3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E259FB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7245F0B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6CD88B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5215448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bl>
    <w:p w14:paraId="1FAF40D7">
      <w:pPr>
        <w:snapToGrid w:val="0"/>
        <w:spacing w:line="360" w:lineRule="auto"/>
        <w:ind w:left="180" w:firstLine="480"/>
        <w:rPr>
          <w:rFonts w:ascii="宋体" w:hAnsi="宋体" w:eastAsia="宋体" w:cs="宋体"/>
          <w:color w:val="000000" w:themeColor="text1"/>
          <w:sz w:val="24"/>
          <w:szCs w:val="24"/>
          <w:highlight w:val="none"/>
          <w14:textFill>
            <w14:solidFill>
              <w14:schemeClr w14:val="tx1"/>
            </w14:solidFill>
          </w14:textFill>
        </w:rPr>
      </w:pPr>
    </w:p>
    <w:p w14:paraId="0633D26F">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2E4A9786">
      <w:pPr>
        <w:snapToGrid w:val="0"/>
        <w:spacing w:line="360" w:lineRule="auto"/>
        <w:jc w:val="left"/>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15350F53">
      <w:pPr>
        <w:rPr>
          <w:rFonts w:hint="default" w:ascii="宋体" w:hAnsi="宋体" w:eastAsia="宋体" w:cs="宋体"/>
          <w:sz w:val="24"/>
          <w:szCs w:val="24"/>
          <w:highlight w:val="none"/>
          <w:lang w:val="en-US" w:eastAsia="zh-CN"/>
        </w:rPr>
      </w:pPr>
    </w:p>
    <w:p w14:paraId="6CDE209D">
      <w:pPr>
        <w:rPr>
          <w:rFonts w:hint="default" w:ascii="宋体" w:hAnsi="宋体" w:eastAsia="宋体" w:cs="宋体"/>
          <w:sz w:val="24"/>
          <w:szCs w:val="24"/>
          <w:highlight w:val="none"/>
          <w:lang w:val="en-US" w:eastAsia="zh-CN"/>
        </w:rPr>
      </w:pPr>
    </w:p>
    <w:p w14:paraId="77ADE2DC">
      <w:pPr>
        <w:rPr>
          <w:rFonts w:hint="default" w:ascii="宋体" w:hAnsi="宋体" w:eastAsia="宋体" w:cs="宋体"/>
          <w:sz w:val="24"/>
          <w:szCs w:val="24"/>
          <w:highlight w:val="none"/>
          <w:lang w:val="en-US" w:eastAsia="zh-CN"/>
        </w:rPr>
      </w:pPr>
    </w:p>
    <w:p w14:paraId="54832972">
      <w:pPr>
        <w:rPr>
          <w:rFonts w:hint="default" w:ascii="宋体" w:hAnsi="宋体" w:eastAsia="宋体" w:cs="宋体"/>
          <w:sz w:val="24"/>
          <w:szCs w:val="24"/>
          <w:highlight w:val="none"/>
          <w:lang w:val="en-US" w:eastAsia="zh-CN"/>
        </w:rPr>
      </w:pPr>
    </w:p>
    <w:p w14:paraId="3219EFF2">
      <w:pPr>
        <w:rPr>
          <w:rFonts w:hint="default" w:ascii="宋体" w:hAnsi="宋体" w:eastAsia="宋体" w:cs="宋体"/>
          <w:sz w:val="24"/>
          <w:szCs w:val="24"/>
          <w:highlight w:val="none"/>
          <w:lang w:val="en-US" w:eastAsia="zh-CN"/>
        </w:rPr>
      </w:pPr>
    </w:p>
    <w:p w14:paraId="286129C1">
      <w:pPr>
        <w:rPr>
          <w:rFonts w:hint="default" w:ascii="宋体" w:hAnsi="宋体" w:eastAsia="宋体" w:cs="宋体"/>
          <w:sz w:val="24"/>
          <w:szCs w:val="24"/>
          <w:highlight w:val="none"/>
          <w:lang w:val="en-US" w:eastAsia="zh-CN"/>
        </w:rPr>
      </w:pPr>
    </w:p>
    <w:p w14:paraId="5F49D3AD">
      <w:pPr>
        <w:rPr>
          <w:rFonts w:hint="default" w:ascii="宋体" w:hAnsi="宋体" w:eastAsia="宋体" w:cs="宋体"/>
          <w:sz w:val="24"/>
          <w:szCs w:val="24"/>
          <w:highlight w:val="none"/>
          <w:lang w:val="en-US" w:eastAsia="zh-CN"/>
        </w:rPr>
      </w:pPr>
    </w:p>
    <w:p w14:paraId="03EE6FFA">
      <w:pPr>
        <w:rPr>
          <w:rFonts w:hint="default" w:ascii="宋体" w:hAnsi="宋体" w:eastAsia="宋体" w:cs="宋体"/>
          <w:sz w:val="24"/>
          <w:szCs w:val="24"/>
          <w:highlight w:val="none"/>
          <w:lang w:val="en-US" w:eastAsia="zh-CN"/>
        </w:rPr>
      </w:pPr>
    </w:p>
    <w:p w14:paraId="407BD13C">
      <w:pPr>
        <w:rPr>
          <w:rFonts w:hint="default" w:ascii="宋体" w:hAnsi="宋体" w:eastAsia="宋体" w:cs="宋体"/>
          <w:sz w:val="24"/>
          <w:szCs w:val="24"/>
          <w:highlight w:val="none"/>
          <w:lang w:val="en-US" w:eastAsia="zh-CN"/>
        </w:rPr>
      </w:pPr>
    </w:p>
    <w:p w14:paraId="506CA243">
      <w:pPr>
        <w:rPr>
          <w:rFonts w:hint="default" w:ascii="宋体" w:hAnsi="宋体" w:eastAsia="宋体" w:cs="宋体"/>
          <w:sz w:val="24"/>
          <w:szCs w:val="24"/>
          <w:highlight w:val="none"/>
          <w:lang w:val="en-US" w:eastAsia="zh-CN"/>
        </w:rPr>
      </w:pPr>
    </w:p>
    <w:p w14:paraId="5A4A8F4C">
      <w:pPr>
        <w:rPr>
          <w:rFonts w:hint="default" w:ascii="宋体" w:hAnsi="宋体" w:eastAsia="宋体" w:cs="宋体"/>
          <w:sz w:val="24"/>
          <w:szCs w:val="24"/>
          <w:highlight w:val="none"/>
          <w:lang w:val="en-US" w:eastAsia="zh-CN"/>
        </w:rPr>
      </w:pPr>
    </w:p>
    <w:p w14:paraId="50CBE812">
      <w:pPr>
        <w:rPr>
          <w:rFonts w:hint="default" w:ascii="宋体" w:hAnsi="宋体" w:eastAsia="宋体" w:cs="宋体"/>
          <w:sz w:val="24"/>
          <w:szCs w:val="24"/>
          <w:highlight w:val="none"/>
          <w:lang w:val="en-US" w:eastAsia="zh-CN"/>
        </w:rPr>
      </w:pPr>
    </w:p>
    <w:p w14:paraId="75329F94">
      <w:pPr>
        <w:rPr>
          <w:rFonts w:hint="default" w:ascii="宋体" w:hAnsi="宋体" w:eastAsia="宋体" w:cs="宋体"/>
          <w:sz w:val="24"/>
          <w:szCs w:val="24"/>
          <w:highlight w:val="none"/>
          <w:lang w:val="en-US" w:eastAsia="zh-CN"/>
        </w:rPr>
      </w:pPr>
    </w:p>
    <w:p w14:paraId="1603F26D">
      <w:pPr>
        <w:rPr>
          <w:rFonts w:hint="default" w:ascii="宋体" w:hAnsi="宋体" w:eastAsia="宋体" w:cs="宋体"/>
          <w:sz w:val="24"/>
          <w:szCs w:val="24"/>
          <w:highlight w:val="none"/>
          <w:lang w:val="en-US" w:eastAsia="zh-CN"/>
        </w:rPr>
      </w:pPr>
    </w:p>
    <w:p w14:paraId="4415F45E">
      <w:pPr>
        <w:rPr>
          <w:rFonts w:hint="default" w:ascii="宋体" w:hAnsi="宋体" w:eastAsia="宋体" w:cs="宋体"/>
          <w:sz w:val="24"/>
          <w:szCs w:val="24"/>
          <w:highlight w:val="none"/>
          <w:lang w:val="en-US" w:eastAsia="zh-CN"/>
        </w:rPr>
      </w:pPr>
    </w:p>
    <w:p w14:paraId="16355082">
      <w:pPr>
        <w:rPr>
          <w:rFonts w:hint="default" w:ascii="宋体" w:hAnsi="宋体" w:eastAsia="宋体" w:cs="宋体"/>
          <w:sz w:val="24"/>
          <w:szCs w:val="24"/>
          <w:highlight w:val="none"/>
          <w:lang w:val="en-US" w:eastAsia="zh-CN"/>
        </w:rPr>
      </w:pPr>
    </w:p>
    <w:p w14:paraId="6E278336">
      <w:pPr>
        <w:rPr>
          <w:rFonts w:hint="default" w:ascii="宋体" w:hAnsi="宋体" w:eastAsia="宋体" w:cs="宋体"/>
          <w:sz w:val="24"/>
          <w:szCs w:val="24"/>
          <w:highlight w:val="none"/>
          <w:lang w:val="en-US" w:eastAsia="zh-CN"/>
        </w:rPr>
      </w:pPr>
    </w:p>
    <w:p w14:paraId="6AF8B4D1">
      <w:pPr>
        <w:rPr>
          <w:rFonts w:hint="default" w:ascii="宋体" w:hAnsi="宋体" w:eastAsia="宋体" w:cs="宋体"/>
          <w:sz w:val="24"/>
          <w:szCs w:val="24"/>
          <w:highlight w:val="none"/>
          <w:lang w:val="en-US" w:eastAsia="zh-CN"/>
        </w:rPr>
      </w:pPr>
    </w:p>
    <w:p w14:paraId="3849BA60">
      <w:pPr>
        <w:rPr>
          <w:rFonts w:hint="default" w:ascii="宋体" w:hAnsi="宋体" w:eastAsia="宋体" w:cs="宋体"/>
          <w:sz w:val="24"/>
          <w:szCs w:val="24"/>
          <w:highlight w:val="none"/>
          <w:lang w:val="en-US" w:eastAsia="zh-CN"/>
        </w:rPr>
      </w:pPr>
    </w:p>
    <w:p w14:paraId="0CF67423">
      <w:pPr>
        <w:rPr>
          <w:rFonts w:hint="default" w:ascii="宋体" w:hAnsi="宋体" w:eastAsia="宋体" w:cs="宋体"/>
          <w:sz w:val="24"/>
          <w:szCs w:val="24"/>
          <w:highlight w:val="none"/>
          <w:lang w:val="en-US" w:eastAsia="zh-CN"/>
        </w:rPr>
      </w:pPr>
    </w:p>
    <w:p w14:paraId="54277A0F">
      <w:pPr>
        <w:pStyle w:val="37"/>
        <w:rPr>
          <w:rFonts w:hint="default" w:eastAsia="宋体"/>
          <w:b/>
          <w:bCs/>
          <w:lang w:val="en-US" w:eastAsia="zh-CN"/>
        </w:rPr>
      </w:pPr>
      <w:r>
        <w:rPr>
          <w:rFonts w:hint="eastAsia"/>
          <w:b/>
          <w:bCs/>
          <w:lang w:val="en-US" w:eastAsia="zh-CN"/>
        </w:rPr>
        <w:t>附件7 其他资格要求文件</w:t>
      </w:r>
    </w:p>
    <w:p w14:paraId="2F55953D">
      <w:r>
        <w:br w:type="page"/>
      </w:r>
    </w:p>
    <w:p w14:paraId="304EBDD1">
      <w:pPr>
        <w:pStyle w:val="37"/>
        <w:rPr>
          <w:rFonts w:hint="default" w:eastAsia="宋体"/>
          <w:b/>
          <w:bCs/>
          <w:lang w:val="en-US" w:eastAsia="zh-CN"/>
        </w:rPr>
      </w:pPr>
      <w:r>
        <w:rPr>
          <w:rFonts w:hint="eastAsia"/>
          <w:b/>
          <w:bCs/>
          <w:lang w:val="en-US" w:eastAsia="zh-CN"/>
        </w:rPr>
        <w:t>附件 8  技术文件（包括但不限于软件信息、硬件资料、售后服务承诺等）</w:t>
      </w:r>
    </w:p>
    <w:p w14:paraId="097EA7BE">
      <w:pPr>
        <w:rPr>
          <w:rFonts w:hint="default" w:ascii="宋体" w:hAnsi="宋体" w:eastAsia="宋体" w:cs="宋体"/>
          <w:sz w:val="24"/>
          <w:szCs w:val="24"/>
          <w:highlight w:val="none"/>
          <w:lang w:val="en-US" w:eastAsia="zh-CN"/>
        </w:rPr>
      </w:pPr>
    </w:p>
    <w:p w14:paraId="140DDB3F">
      <w:pPr>
        <w:spacing w:line="360" w:lineRule="auto"/>
        <w:ind w:firstLine="420"/>
        <w:rPr>
          <w:rFonts w:hint="default" w:ascii="宋体" w:hAnsi="宋体" w:eastAsia="宋体" w:cs="宋体"/>
          <w:sz w:val="24"/>
          <w:szCs w:val="32"/>
          <w:lang w:val="en-US" w:eastAsia="zh-CN"/>
        </w:rPr>
      </w:pPr>
    </w:p>
    <w:sectPr>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AB8B">
    <w:pPr>
      <w:pStyle w:val="14"/>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BE0C50">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kM7f0gEAAKUDAAAOAAAAAAAAAAEAIAAAAB4BAABk&#10;cnMvZTJvRG9jLnhtbFBLBQYAAAAABgAGAFkBAABiBQAAAAA=&#10;">
              <v:fill on="f" focussize="0,0"/>
              <v:stroke on="f"/>
              <v:imagedata o:title=""/>
              <o:lock v:ext="edit" aspectratio="f"/>
              <v:textbox inset="0mm,0mm,0mm,0mm" style="mso-fit-shape-to-text:t;">
                <w:txbxContent>
                  <w:p w14:paraId="02BE0C50">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953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506FE3A">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fu+//RAQAApQMAAA4AAAAAAAAAAQAgAAAAHgEAAGRy&#10;cy9lMm9Eb2MueG1sUEsFBgAAAAAGAAYAWQEAAGEFAAAAAA==&#10;">
              <v:fill on="f" focussize="0,0"/>
              <v:stroke on="f"/>
              <v:imagedata o:title=""/>
              <o:lock v:ext="edit" aspectratio="f"/>
              <v:textbox inset="0mm,0mm,0mm,0mm" style="mso-fit-shape-to-text:t;">
                <w:txbxContent>
                  <w:p w14:paraId="1506FE3A">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99B2B"/>
    <w:multiLevelType w:val="singleLevel"/>
    <w:tmpl w:val="C0499B2B"/>
    <w:lvl w:ilvl="0" w:tentative="0">
      <w:start w:val="1"/>
      <w:numFmt w:val="chineseCounting"/>
      <w:suff w:val="nothing"/>
      <w:lvlText w:val="%1、"/>
      <w:lvlJc w:val="left"/>
      <w:rPr>
        <w:rFonts w:hint="eastAsia"/>
      </w:rPr>
    </w:lvl>
  </w:abstractNum>
  <w:abstractNum w:abstractNumId="1">
    <w:nsid w:val="CE88227D"/>
    <w:multiLevelType w:val="singleLevel"/>
    <w:tmpl w:val="CE88227D"/>
    <w:lvl w:ilvl="0" w:tentative="0">
      <w:start w:val="4"/>
      <w:numFmt w:val="decimal"/>
      <w:suff w:val="space"/>
      <w:lvlText w:val="%1."/>
      <w:lvlJc w:val="left"/>
    </w:lvl>
  </w:abstractNum>
  <w:abstractNum w:abstractNumId="2">
    <w:nsid w:val="34990EA0"/>
    <w:multiLevelType w:val="multilevel"/>
    <w:tmpl w:val="34990EA0"/>
    <w:lvl w:ilvl="0" w:tentative="0">
      <w:start w:val="1"/>
      <w:numFmt w:val="decimal"/>
      <w:lvlText w:val="%1"/>
      <w:lvlJc w:val="left"/>
      <w:pPr>
        <w:ind w:left="432" w:hanging="432"/>
      </w:pPr>
    </w:lvl>
    <w:lvl w:ilvl="1" w:tentative="0">
      <w:start w:val="1"/>
      <w:numFmt w:val="decimal"/>
      <w:pStyle w:val="3"/>
      <w:lvlText w:val="%1.%2"/>
      <w:lvlJc w:val="left"/>
      <w:pPr>
        <w:ind w:left="1001" w:hanging="576"/>
      </w:pPr>
      <w:rPr>
        <w:rFonts w:hint="default" w:ascii="Times New Roman" w:hAnsi="Times New Roman" w:eastAsia="宋体" w:cs="Times New Roman"/>
        <w:b/>
        <w:sz w:val="24"/>
      </w:rPr>
    </w:lvl>
    <w:lvl w:ilvl="2" w:tentative="0">
      <w:start w:val="1"/>
      <w:numFmt w:val="decimal"/>
      <w:pStyle w:val="4"/>
      <w:lvlText w:val="%1.%2.%3"/>
      <w:lvlJc w:val="left"/>
      <w:pPr>
        <w:ind w:left="1287" w:hanging="720"/>
      </w:pPr>
      <w:rPr>
        <w:b w:val="0"/>
        <w:sz w:val="24"/>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YTRkYTNiZDIxZTc2NzBhZmRkZDIxMTUxY2Q3YzYifQ=="/>
  </w:docVars>
  <w:rsids>
    <w:rsidRoot w:val="14CA54EF"/>
    <w:rsid w:val="0000037E"/>
    <w:rsid w:val="00000FF1"/>
    <w:rsid w:val="00015094"/>
    <w:rsid w:val="00050A0C"/>
    <w:rsid w:val="00061E1E"/>
    <w:rsid w:val="000650E0"/>
    <w:rsid w:val="000A0D38"/>
    <w:rsid w:val="000F39C8"/>
    <w:rsid w:val="00107662"/>
    <w:rsid w:val="0013390D"/>
    <w:rsid w:val="00157635"/>
    <w:rsid w:val="00157BFC"/>
    <w:rsid w:val="0017354E"/>
    <w:rsid w:val="00180F4B"/>
    <w:rsid w:val="00187BD6"/>
    <w:rsid w:val="002411E8"/>
    <w:rsid w:val="002425B5"/>
    <w:rsid w:val="00243A34"/>
    <w:rsid w:val="002A3372"/>
    <w:rsid w:val="002A4A13"/>
    <w:rsid w:val="002B1289"/>
    <w:rsid w:val="002D3B64"/>
    <w:rsid w:val="002F50C1"/>
    <w:rsid w:val="0033175B"/>
    <w:rsid w:val="003711AD"/>
    <w:rsid w:val="00371B0C"/>
    <w:rsid w:val="00373ECB"/>
    <w:rsid w:val="00375D0C"/>
    <w:rsid w:val="003771A9"/>
    <w:rsid w:val="00402DDC"/>
    <w:rsid w:val="00415218"/>
    <w:rsid w:val="004319CA"/>
    <w:rsid w:val="00450688"/>
    <w:rsid w:val="004571EF"/>
    <w:rsid w:val="00482165"/>
    <w:rsid w:val="004874D5"/>
    <w:rsid w:val="00492D5C"/>
    <w:rsid w:val="004934E5"/>
    <w:rsid w:val="0049620F"/>
    <w:rsid w:val="004A7F29"/>
    <w:rsid w:val="004E0863"/>
    <w:rsid w:val="00500A37"/>
    <w:rsid w:val="00503007"/>
    <w:rsid w:val="00537A20"/>
    <w:rsid w:val="00541848"/>
    <w:rsid w:val="00560120"/>
    <w:rsid w:val="00563274"/>
    <w:rsid w:val="00597953"/>
    <w:rsid w:val="005C6B71"/>
    <w:rsid w:val="005C7EF7"/>
    <w:rsid w:val="005D3844"/>
    <w:rsid w:val="00604A83"/>
    <w:rsid w:val="00617CF1"/>
    <w:rsid w:val="006208D3"/>
    <w:rsid w:val="00652CD4"/>
    <w:rsid w:val="0068582C"/>
    <w:rsid w:val="006A26B6"/>
    <w:rsid w:val="006B160B"/>
    <w:rsid w:val="006E1C08"/>
    <w:rsid w:val="00724C6C"/>
    <w:rsid w:val="007370D4"/>
    <w:rsid w:val="00757F98"/>
    <w:rsid w:val="00764C77"/>
    <w:rsid w:val="0077415D"/>
    <w:rsid w:val="007756C4"/>
    <w:rsid w:val="00791FF5"/>
    <w:rsid w:val="007C179B"/>
    <w:rsid w:val="007E1B28"/>
    <w:rsid w:val="007E40DB"/>
    <w:rsid w:val="00851860"/>
    <w:rsid w:val="00867F75"/>
    <w:rsid w:val="00890382"/>
    <w:rsid w:val="00893649"/>
    <w:rsid w:val="008A55D1"/>
    <w:rsid w:val="008B09EE"/>
    <w:rsid w:val="008C14D1"/>
    <w:rsid w:val="008C538A"/>
    <w:rsid w:val="008D1077"/>
    <w:rsid w:val="008D32F3"/>
    <w:rsid w:val="008F54E3"/>
    <w:rsid w:val="00920054"/>
    <w:rsid w:val="00930C35"/>
    <w:rsid w:val="00940064"/>
    <w:rsid w:val="00953D17"/>
    <w:rsid w:val="00962C44"/>
    <w:rsid w:val="00967A34"/>
    <w:rsid w:val="00976F78"/>
    <w:rsid w:val="0099156A"/>
    <w:rsid w:val="00991893"/>
    <w:rsid w:val="00997617"/>
    <w:rsid w:val="009C2E5A"/>
    <w:rsid w:val="009F32D8"/>
    <w:rsid w:val="00A27D55"/>
    <w:rsid w:val="00A4118C"/>
    <w:rsid w:val="00A50175"/>
    <w:rsid w:val="00A5626D"/>
    <w:rsid w:val="00A566D5"/>
    <w:rsid w:val="00A60D7B"/>
    <w:rsid w:val="00A638CF"/>
    <w:rsid w:val="00AB39E8"/>
    <w:rsid w:val="00AB56A7"/>
    <w:rsid w:val="00B1426A"/>
    <w:rsid w:val="00B519B9"/>
    <w:rsid w:val="00B672A0"/>
    <w:rsid w:val="00BE17BC"/>
    <w:rsid w:val="00BF0D24"/>
    <w:rsid w:val="00C056A5"/>
    <w:rsid w:val="00C414AD"/>
    <w:rsid w:val="00C437C4"/>
    <w:rsid w:val="00C6234A"/>
    <w:rsid w:val="00C6412C"/>
    <w:rsid w:val="00C81065"/>
    <w:rsid w:val="00C94DF2"/>
    <w:rsid w:val="00CD3CFF"/>
    <w:rsid w:val="00CE6E2D"/>
    <w:rsid w:val="00D13F38"/>
    <w:rsid w:val="00D207B0"/>
    <w:rsid w:val="00D4347F"/>
    <w:rsid w:val="00D6359B"/>
    <w:rsid w:val="00D70859"/>
    <w:rsid w:val="00D77D14"/>
    <w:rsid w:val="00DC214F"/>
    <w:rsid w:val="00E07BD8"/>
    <w:rsid w:val="00E2593A"/>
    <w:rsid w:val="00E334CA"/>
    <w:rsid w:val="00E41C97"/>
    <w:rsid w:val="00E54D24"/>
    <w:rsid w:val="00E63400"/>
    <w:rsid w:val="00E738B6"/>
    <w:rsid w:val="00E73B5B"/>
    <w:rsid w:val="00E75019"/>
    <w:rsid w:val="00E75D3D"/>
    <w:rsid w:val="00E76445"/>
    <w:rsid w:val="00E80370"/>
    <w:rsid w:val="00F0115E"/>
    <w:rsid w:val="00F03AED"/>
    <w:rsid w:val="00F1479F"/>
    <w:rsid w:val="00F16E10"/>
    <w:rsid w:val="00F177C6"/>
    <w:rsid w:val="00F20957"/>
    <w:rsid w:val="00F26382"/>
    <w:rsid w:val="00F3090C"/>
    <w:rsid w:val="00F351AA"/>
    <w:rsid w:val="00F64FD2"/>
    <w:rsid w:val="00F76AE0"/>
    <w:rsid w:val="00F97AF7"/>
    <w:rsid w:val="00FB57E8"/>
    <w:rsid w:val="00FE4867"/>
    <w:rsid w:val="012A0989"/>
    <w:rsid w:val="013C46F4"/>
    <w:rsid w:val="014C4DA3"/>
    <w:rsid w:val="014D4677"/>
    <w:rsid w:val="0151146A"/>
    <w:rsid w:val="015679D0"/>
    <w:rsid w:val="016D4D19"/>
    <w:rsid w:val="01714809"/>
    <w:rsid w:val="018307BC"/>
    <w:rsid w:val="018743AE"/>
    <w:rsid w:val="018A7679"/>
    <w:rsid w:val="018F2EE2"/>
    <w:rsid w:val="019D115B"/>
    <w:rsid w:val="01A50529"/>
    <w:rsid w:val="01AA7D1B"/>
    <w:rsid w:val="01AF4B54"/>
    <w:rsid w:val="01C0753F"/>
    <w:rsid w:val="01C25065"/>
    <w:rsid w:val="01C912B4"/>
    <w:rsid w:val="01D37272"/>
    <w:rsid w:val="01DB6127"/>
    <w:rsid w:val="020F03E9"/>
    <w:rsid w:val="020F4ADB"/>
    <w:rsid w:val="021D673F"/>
    <w:rsid w:val="023A4BFB"/>
    <w:rsid w:val="02535CBD"/>
    <w:rsid w:val="02555ED9"/>
    <w:rsid w:val="02582268"/>
    <w:rsid w:val="025D4D8E"/>
    <w:rsid w:val="025F28B4"/>
    <w:rsid w:val="02776D4E"/>
    <w:rsid w:val="02783976"/>
    <w:rsid w:val="028642E4"/>
    <w:rsid w:val="02881E0B"/>
    <w:rsid w:val="028B59E6"/>
    <w:rsid w:val="029167E5"/>
    <w:rsid w:val="02920504"/>
    <w:rsid w:val="02994018"/>
    <w:rsid w:val="029E1940"/>
    <w:rsid w:val="02A12ECC"/>
    <w:rsid w:val="02A93B2F"/>
    <w:rsid w:val="02B56978"/>
    <w:rsid w:val="02BE5745"/>
    <w:rsid w:val="02BF3353"/>
    <w:rsid w:val="02DE6EAA"/>
    <w:rsid w:val="02DF1815"/>
    <w:rsid w:val="02E36828"/>
    <w:rsid w:val="02E910D4"/>
    <w:rsid w:val="02EB4148"/>
    <w:rsid w:val="02F0175E"/>
    <w:rsid w:val="02F72AEC"/>
    <w:rsid w:val="02F94AB6"/>
    <w:rsid w:val="02FE3E7B"/>
    <w:rsid w:val="03001CB3"/>
    <w:rsid w:val="03082F4B"/>
    <w:rsid w:val="030F6088"/>
    <w:rsid w:val="03122081"/>
    <w:rsid w:val="03232CF9"/>
    <w:rsid w:val="032B6C3A"/>
    <w:rsid w:val="032F4898"/>
    <w:rsid w:val="033124A2"/>
    <w:rsid w:val="033E7A60"/>
    <w:rsid w:val="035E0EE9"/>
    <w:rsid w:val="03771E7F"/>
    <w:rsid w:val="03795BF7"/>
    <w:rsid w:val="037A77B8"/>
    <w:rsid w:val="03800D34"/>
    <w:rsid w:val="038D51FF"/>
    <w:rsid w:val="039245A2"/>
    <w:rsid w:val="039447DF"/>
    <w:rsid w:val="03977E2B"/>
    <w:rsid w:val="03A412DF"/>
    <w:rsid w:val="03A559D1"/>
    <w:rsid w:val="03CC5D27"/>
    <w:rsid w:val="03CD571E"/>
    <w:rsid w:val="03D35307"/>
    <w:rsid w:val="03D57798"/>
    <w:rsid w:val="03E5328D"/>
    <w:rsid w:val="03EB2A5B"/>
    <w:rsid w:val="03F4486A"/>
    <w:rsid w:val="03F4702C"/>
    <w:rsid w:val="04044D23"/>
    <w:rsid w:val="041A22B7"/>
    <w:rsid w:val="04402271"/>
    <w:rsid w:val="04455AD9"/>
    <w:rsid w:val="04636795"/>
    <w:rsid w:val="046C12B8"/>
    <w:rsid w:val="046E3282"/>
    <w:rsid w:val="04956C22"/>
    <w:rsid w:val="04A24CDA"/>
    <w:rsid w:val="04A85BC4"/>
    <w:rsid w:val="04BA64C7"/>
    <w:rsid w:val="04C07AF7"/>
    <w:rsid w:val="04C11604"/>
    <w:rsid w:val="04C335CE"/>
    <w:rsid w:val="04C44C50"/>
    <w:rsid w:val="04C9670A"/>
    <w:rsid w:val="04CB5FDF"/>
    <w:rsid w:val="04CC26D4"/>
    <w:rsid w:val="04EB6681"/>
    <w:rsid w:val="04EE7F1F"/>
    <w:rsid w:val="04F55751"/>
    <w:rsid w:val="04FA4B16"/>
    <w:rsid w:val="051200B1"/>
    <w:rsid w:val="05127216"/>
    <w:rsid w:val="051A0D14"/>
    <w:rsid w:val="051C683A"/>
    <w:rsid w:val="052102F4"/>
    <w:rsid w:val="0534627A"/>
    <w:rsid w:val="054020B2"/>
    <w:rsid w:val="05571F68"/>
    <w:rsid w:val="056703FD"/>
    <w:rsid w:val="05730E94"/>
    <w:rsid w:val="057E12A3"/>
    <w:rsid w:val="05B9677F"/>
    <w:rsid w:val="05BE5B43"/>
    <w:rsid w:val="05D7038D"/>
    <w:rsid w:val="05E8526A"/>
    <w:rsid w:val="05FB44A1"/>
    <w:rsid w:val="06137599"/>
    <w:rsid w:val="064424ED"/>
    <w:rsid w:val="064F2C3F"/>
    <w:rsid w:val="06536E7E"/>
    <w:rsid w:val="065564A8"/>
    <w:rsid w:val="065D710A"/>
    <w:rsid w:val="066A7A79"/>
    <w:rsid w:val="067508F8"/>
    <w:rsid w:val="06932108"/>
    <w:rsid w:val="069C40D7"/>
    <w:rsid w:val="06A64F55"/>
    <w:rsid w:val="06C54CB0"/>
    <w:rsid w:val="06CB5EDB"/>
    <w:rsid w:val="06DC5F96"/>
    <w:rsid w:val="06E415DA"/>
    <w:rsid w:val="06EE2458"/>
    <w:rsid w:val="06F21E80"/>
    <w:rsid w:val="06F35CC1"/>
    <w:rsid w:val="0701218C"/>
    <w:rsid w:val="07013ADF"/>
    <w:rsid w:val="070606EE"/>
    <w:rsid w:val="07097292"/>
    <w:rsid w:val="071023CF"/>
    <w:rsid w:val="07274578"/>
    <w:rsid w:val="07645999"/>
    <w:rsid w:val="077E558A"/>
    <w:rsid w:val="078F644A"/>
    <w:rsid w:val="07940540"/>
    <w:rsid w:val="07B11998"/>
    <w:rsid w:val="07B54D24"/>
    <w:rsid w:val="07CE4525"/>
    <w:rsid w:val="07D275EB"/>
    <w:rsid w:val="07D52A65"/>
    <w:rsid w:val="07F03038"/>
    <w:rsid w:val="07F41E5E"/>
    <w:rsid w:val="07F92368"/>
    <w:rsid w:val="082425D6"/>
    <w:rsid w:val="082C148A"/>
    <w:rsid w:val="08353BFD"/>
    <w:rsid w:val="08442073"/>
    <w:rsid w:val="084C5688"/>
    <w:rsid w:val="08504F5A"/>
    <w:rsid w:val="0853455F"/>
    <w:rsid w:val="0858048A"/>
    <w:rsid w:val="085E0373"/>
    <w:rsid w:val="08852947"/>
    <w:rsid w:val="08852948"/>
    <w:rsid w:val="088C3CD7"/>
    <w:rsid w:val="088F5575"/>
    <w:rsid w:val="089C2CDE"/>
    <w:rsid w:val="08AA0601"/>
    <w:rsid w:val="08AC76DD"/>
    <w:rsid w:val="08C06490"/>
    <w:rsid w:val="08EE6740"/>
    <w:rsid w:val="08F90D03"/>
    <w:rsid w:val="090102FF"/>
    <w:rsid w:val="09054E6D"/>
    <w:rsid w:val="09066146"/>
    <w:rsid w:val="09096EF4"/>
    <w:rsid w:val="090B10A0"/>
    <w:rsid w:val="091261AD"/>
    <w:rsid w:val="091613AB"/>
    <w:rsid w:val="091E76CC"/>
    <w:rsid w:val="092D54BA"/>
    <w:rsid w:val="09502F56"/>
    <w:rsid w:val="09641A9A"/>
    <w:rsid w:val="09816901"/>
    <w:rsid w:val="098D1C64"/>
    <w:rsid w:val="09945539"/>
    <w:rsid w:val="09965019"/>
    <w:rsid w:val="099D5B46"/>
    <w:rsid w:val="09A92667"/>
    <w:rsid w:val="09AF4121"/>
    <w:rsid w:val="09BA4874"/>
    <w:rsid w:val="09C000DC"/>
    <w:rsid w:val="09C37BCC"/>
    <w:rsid w:val="09C83435"/>
    <w:rsid w:val="09CF6571"/>
    <w:rsid w:val="09ED2E9B"/>
    <w:rsid w:val="09EF451D"/>
    <w:rsid w:val="0A02066E"/>
    <w:rsid w:val="0A075D0B"/>
    <w:rsid w:val="0A2468C6"/>
    <w:rsid w:val="0A2F32FB"/>
    <w:rsid w:val="0A2F5262"/>
    <w:rsid w:val="0A350B0B"/>
    <w:rsid w:val="0A3D172D"/>
    <w:rsid w:val="0A586566"/>
    <w:rsid w:val="0A59408D"/>
    <w:rsid w:val="0A5D1DCF"/>
    <w:rsid w:val="0A5E6A9B"/>
    <w:rsid w:val="0A843238"/>
    <w:rsid w:val="0A8906A2"/>
    <w:rsid w:val="0A8A06EA"/>
    <w:rsid w:val="0A9D0BFD"/>
    <w:rsid w:val="0AAE475E"/>
    <w:rsid w:val="0AB67731"/>
    <w:rsid w:val="0ABA06CE"/>
    <w:rsid w:val="0AC0235E"/>
    <w:rsid w:val="0AC51722"/>
    <w:rsid w:val="0AD25034"/>
    <w:rsid w:val="0ADB714E"/>
    <w:rsid w:val="0AEF52A1"/>
    <w:rsid w:val="0B01127E"/>
    <w:rsid w:val="0B045796"/>
    <w:rsid w:val="0B09160F"/>
    <w:rsid w:val="0B0A5387"/>
    <w:rsid w:val="0B1E5C5A"/>
    <w:rsid w:val="0B204BAA"/>
    <w:rsid w:val="0B372620"/>
    <w:rsid w:val="0B426FE5"/>
    <w:rsid w:val="0B451039"/>
    <w:rsid w:val="0B4E4718"/>
    <w:rsid w:val="0B4F292A"/>
    <w:rsid w:val="0B524439"/>
    <w:rsid w:val="0B6802B8"/>
    <w:rsid w:val="0B745622"/>
    <w:rsid w:val="0B7826DF"/>
    <w:rsid w:val="0B7F5D75"/>
    <w:rsid w:val="0B8415DD"/>
    <w:rsid w:val="0B903ADE"/>
    <w:rsid w:val="0B9D61FB"/>
    <w:rsid w:val="0BAF080B"/>
    <w:rsid w:val="0BBE3E3C"/>
    <w:rsid w:val="0BCB4B16"/>
    <w:rsid w:val="0BD27927"/>
    <w:rsid w:val="0BE04A65"/>
    <w:rsid w:val="0BEF6A57"/>
    <w:rsid w:val="0C175FAD"/>
    <w:rsid w:val="0C3B6140"/>
    <w:rsid w:val="0C505BB3"/>
    <w:rsid w:val="0C590374"/>
    <w:rsid w:val="0C605779"/>
    <w:rsid w:val="0C642E53"/>
    <w:rsid w:val="0C6433BC"/>
    <w:rsid w:val="0C6C1C1E"/>
    <w:rsid w:val="0C6E71A5"/>
    <w:rsid w:val="0C6F7B97"/>
    <w:rsid w:val="0C9058B5"/>
    <w:rsid w:val="0C97636C"/>
    <w:rsid w:val="0CA00856"/>
    <w:rsid w:val="0CA0606F"/>
    <w:rsid w:val="0CB63A18"/>
    <w:rsid w:val="0CD914B5"/>
    <w:rsid w:val="0CD93263"/>
    <w:rsid w:val="0CE265BB"/>
    <w:rsid w:val="0CE560AB"/>
    <w:rsid w:val="0D1150F2"/>
    <w:rsid w:val="0D202B22"/>
    <w:rsid w:val="0D4238F0"/>
    <w:rsid w:val="0D4F60DA"/>
    <w:rsid w:val="0D501777"/>
    <w:rsid w:val="0DAC68A8"/>
    <w:rsid w:val="0DB22432"/>
    <w:rsid w:val="0DB229BC"/>
    <w:rsid w:val="0DB735A4"/>
    <w:rsid w:val="0DC7755F"/>
    <w:rsid w:val="0E007D92"/>
    <w:rsid w:val="0E026441"/>
    <w:rsid w:val="0E095E3B"/>
    <w:rsid w:val="0E0F33E0"/>
    <w:rsid w:val="0E266B08"/>
    <w:rsid w:val="0E2978B8"/>
    <w:rsid w:val="0E314265"/>
    <w:rsid w:val="0E331638"/>
    <w:rsid w:val="0E344926"/>
    <w:rsid w:val="0E3A4C6F"/>
    <w:rsid w:val="0E3B2427"/>
    <w:rsid w:val="0E3D5EF5"/>
    <w:rsid w:val="0E44378B"/>
    <w:rsid w:val="0E4A08BC"/>
    <w:rsid w:val="0E50683D"/>
    <w:rsid w:val="0E7616B1"/>
    <w:rsid w:val="0E8A43EA"/>
    <w:rsid w:val="0E8C4A31"/>
    <w:rsid w:val="0E924011"/>
    <w:rsid w:val="0EA16002"/>
    <w:rsid w:val="0EA27603"/>
    <w:rsid w:val="0EA855E3"/>
    <w:rsid w:val="0EAF4BC3"/>
    <w:rsid w:val="0EBF5FF9"/>
    <w:rsid w:val="0EC05492"/>
    <w:rsid w:val="0EC728E3"/>
    <w:rsid w:val="0EC97AE7"/>
    <w:rsid w:val="0EE54141"/>
    <w:rsid w:val="0EF56A7A"/>
    <w:rsid w:val="0EFE580D"/>
    <w:rsid w:val="0F061B93"/>
    <w:rsid w:val="0F0874E4"/>
    <w:rsid w:val="0F101B23"/>
    <w:rsid w:val="0F16722F"/>
    <w:rsid w:val="0F1B7B63"/>
    <w:rsid w:val="0F3330FE"/>
    <w:rsid w:val="0F421593"/>
    <w:rsid w:val="0F44530B"/>
    <w:rsid w:val="0F4C41C0"/>
    <w:rsid w:val="0F504EC8"/>
    <w:rsid w:val="0F5D461F"/>
    <w:rsid w:val="0F706100"/>
    <w:rsid w:val="0F787F0B"/>
    <w:rsid w:val="0F7A6F7F"/>
    <w:rsid w:val="0F865924"/>
    <w:rsid w:val="0F8E6586"/>
    <w:rsid w:val="0FA071BF"/>
    <w:rsid w:val="0FA67D74"/>
    <w:rsid w:val="0FB57FB7"/>
    <w:rsid w:val="0FB934DF"/>
    <w:rsid w:val="0FC95811"/>
    <w:rsid w:val="0FE86357"/>
    <w:rsid w:val="0FEB30D8"/>
    <w:rsid w:val="0FEC1FB0"/>
    <w:rsid w:val="100456DA"/>
    <w:rsid w:val="10086339"/>
    <w:rsid w:val="10154457"/>
    <w:rsid w:val="10207B26"/>
    <w:rsid w:val="103709CC"/>
    <w:rsid w:val="103A66CE"/>
    <w:rsid w:val="109E24CC"/>
    <w:rsid w:val="109E6C9D"/>
    <w:rsid w:val="10A2224A"/>
    <w:rsid w:val="10A228ED"/>
    <w:rsid w:val="10A63690"/>
    <w:rsid w:val="10AA3894"/>
    <w:rsid w:val="10AD25DB"/>
    <w:rsid w:val="10BB15FD"/>
    <w:rsid w:val="10C22219"/>
    <w:rsid w:val="10C77FA2"/>
    <w:rsid w:val="10C935B9"/>
    <w:rsid w:val="10D40911"/>
    <w:rsid w:val="10D821AF"/>
    <w:rsid w:val="10F76E1A"/>
    <w:rsid w:val="11041B19"/>
    <w:rsid w:val="11050ACA"/>
    <w:rsid w:val="11062487"/>
    <w:rsid w:val="110D277C"/>
    <w:rsid w:val="111F7DDE"/>
    <w:rsid w:val="11223035"/>
    <w:rsid w:val="113118BF"/>
    <w:rsid w:val="11335637"/>
    <w:rsid w:val="11570490"/>
    <w:rsid w:val="11586E4C"/>
    <w:rsid w:val="115E3984"/>
    <w:rsid w:val="11634C48"/>
    <w:rsid w:val="11851C0B"/>
    <w:rsid w:val="118E6D12"/>
    <w:rsid w:val="11A007F3"/>
    <w:rsid w:val="11B43281"/>
    <w:rsid w:val="11C14AF4"/>
    <w:rsid w:val="11C65AFD"/>
    <w:rsid w:val="11D0732A"/>
    <w:rsid w:val="11D626D2"/>
    <w:rsid w:val="11DF30C9"/>
    <w:rsid w:val="11E44B84"/>
    <w:rsid w:val="11E46932"/>
    <w:rsid w:val="11EE155E"/>
    <w:rsid w:val="122A25C8"/>
    <w:rsid w:val="1231755C"/>
    <w:rsid w:val="123C1264"/>
    <w:rsid w:val="123D09DC"/>
    <w:rsid w:val="12436606"/>
    <w:rsid w:val="12483364"/>
    <w:rsid w:val="12492CBB"/>
    <w:rsid w:val="12666879"/>
    <w:rsid w:val="12810624"/>
    <w:rsid w:val="128819B3"/>
    <w:rsid w:val="128D49E8"/>
    <w:rsid w:val="12957C2C"/>
    <w:rsid w:val="129E11D6"/>
    <w:rsid w:val="12A165D1"/>
    <w:rsid w:val="12AA7B7B"/>
    <w:rsid w:val="12B471BD"/>
    <w:rsid w:val="12BA7692"/>
    <w:rsid w:val="12C10A21"/>
    <w:rsid w:val="12DE2116"/>
    <w:rsid w:val="12E31749"/>
    <w:rsid w:val="12F157AA"/>
    <w:rsid w:val="12FA70CA"/>
    <w:rsid w:val="12FF0AE7"/>
    <w:rsid w:val="13007383"/>
    <w:rsid w:val="132A2A6A"/>
    <w:rsid w:val="132F610A"/>
    <w:rsid w:val="13387EC6"/>
    <w:rsid w:val="134452F8"/>
    <w:rsid w:val="134C0C32"/>
    <w:rsid w:val="13511DA5"/>
    <w:rsid w:val="13531733"/>
    <w:rsid w:val="135366B7"/>
    <w:rsid w:val="1360023A"/>
    <w:rsid w:val="137D446C"/>
    <w:rsid w:val="137E61B5"/>
    <w:rsid w:val="1381624B"/>
    <w:rsid w:val="13873B51"/>
    <w:rsid w:val="13893C35"/>
    <w:rsid w:val="13B3480E"/>
    <w:rsid w:val="13C7650B"/>
    <w:rsid w:val="13D87661"/>
    <w:rsid w:val="13D91CFB"/>
    <w:rsid w:val="13D95ACE"/>
    <w:rsid w:val="13DB3D64"/>
    <w:rsid w:val="13E82661"/>
    <w:rsid w:val="13FA41EA"/>
    <w:rsid w:val="13FD017F"/>
    <w:rsid w:val="142E20E6"/>
    <w:rsid w:val="14341A95"/>
    <w:rsid w:val="143E4A1F"/>
    <w:rsid w:val="143F2545"/>
    <w:rsid w:val="1444190A"/>
    <w:rsid w:val="144B109F"/>
    <w:rsid w:val="145F04F1"/>
    <w:rsid w:val="1461070D"/>
    <w:rsid w:val="146401FE"/>
    <w:rsid w:val="14771888"/>
    <w:rsid w:val="147836FB"/>
    <w:rsid w:val="14976660"/>
    <w:rsid w:val="149820AC"/>
    <w:rsid w:val="14AA4861"/>
    <w:rsid w:val="14AF1479"/>
    <w:rsid w:val="14B940A6"/>
    <w:rsid w:val="14BD3247"/>
    <w:rsid w:val="14BE790E"/>
    <w:rsid w:val="14CA54EF"/>
    <w:rsid w:val="14D902A4"/>
    <w:rsid w:val="14DE1D5E"/>
    <w:rsid w:val="14ED1FA1"/>
    <w:rsid w:val="14EF1875"/>
    <w:rsid w:val="14EF3F6B"/>
    <w:rsid w:val="14FE7D0A"/>
    <w:rsid w:val="15023C9F"/>
    <w:rsid w:val="15155054"/>
    <w:rsid w:val="1519609B"/>
    <w:rsid w:val="152A4FA3"/>
    <w:rsid w:val="15323E58"/>
    <w:rsid w:val="15361A7A"/>
    <w:rsid w:val="154A5287"/>
    <w:rsid w:val="154E5D3A"/>
    <w:rsid w:val="15545C4A"/>
    <w:rsid w:val="156E60D3"/>
    <w:rsid w:val="158161A3"/>
    <w:rsid w:val="15842905"/>
    <w:rsid w:val="1585042C"/>
    <w:rsid w:val="158B0710"/>
    <w:rsid w:val="1598015F"/>
    <w:rsid w:val="159863B1"/>
    <w:rsid w:val="15A00DC2"/>
    <w:rsid w:val="15AA1C40"/>
    <w:rsid w:val="15B0648A"/>
    <w:rsid w:val="15B17473"/>
    <w:rsid w:val="15C26F8A"/>
    <w:rsid w:val="15CC7E09"/>
    <w:rsid w:val="15D869FE"/>
    <w:rsid w:val="15DD3DC4"/>
    <w:rsid w:val="15DD5B72"/>
    <w:rsid w:val="15E55AA9"/>
    <w:rsid w:val="15E57119"/>
    <w:rsid w:val="15E909BB"/>
    <w:rsid w:val="15EB06E6"/>
    <w:rsid w:val="15FB1CBF"/>
    <w:rsid w:val="16005D04"/>
    <w:rsid w:val="160F2D6D"/>
    <w:rsid w:val="161812A0"/>
    <w:rsid w:val="16196FAD"/>
    <w:rsid w:val="161F618A"/>
    <w:rsid w:val="1621747B"/>
    <w:rsid w:val="162E2871"/>
    <w:rsid w:val="166073C6"/>
    <w:rsid w:val="16817D6B"/>
    <w:rsid w:val="169326D4"/>
    <w:rsid w:val="169528F0"/>
    <w:rsid w:val="16BE59A3"/>
    <w:rsid w:val="16CB6FAF"/>
    <w:rsid w:val="16DF1423"/>
    <w:rsid w:val="16E277CE"/>
    <w:rsid w:val="16E309B0"/>
    <w:rsid w:val="16F47617"/>
    <w:rsid w:val="17141A67"/>
    <w:rsid w:val="17171557"/>
    <w:rsid w:val="172123D6"/>
    <w:rsid w:val="172A3039"/>
    <w:rsid w:val="1737446E"/>
    <w:rsid w:val="17397720"/>
    <w:rsid w:val="173E7BF2"/>
    <w:rsid w:val="17440969"/>
    <w:rsid w:val="174A4A0B"/>
    <w:rsid w:val="175722E2"/>
    <w:rsid w:val="17631429"/>
    <w:rsid w:val="17673B16"/>
    <w:rsid w:val="176F6C9D"/>
    <w:rsid w:val="1770050C"/>
    <w:rsid w:val="17855AE6"/>
    <w:rsid w:val="178E7A6B"/>
    <w:rsid w:val="179C4052"/>
    <w:rsid w:val="17C36FE9"/>
    <w:rsid w:val="17CA3F3D"/>
    <w:rsid w:val="17DA4C02"/>
    <w:rsid w:val="17DB07D7"/>
    <w:rsid w:val="17DF02C7"/>
    <w:rsid w:val="17EC04EC"/>
    <w:rsid w:val="17F07D45"/>
    <w:rsid w:val="17F13B56"/>
    <w:rsid w:val="18100480"/>
    <w:rsid w:val="18383B2A"/>
    <w:rsid w:val="183F2B14"/>
    <w:rsid w:val="18451C01"/>
    <w:rsid w:val="18590C5F"/>
    <w:rsid w:val="185D4C53"/>
    <w:rsid w:val="18722EE9"/>
    <w:rsid w:val="18724A83"/>
    <w:rsid w:val="1876405C"/>
    <w:rsid w:val="18766E67"/>
    <w:rsid w:val="18770500"/>
    <w:rsid w:val="187F5606"/>
    <w:rsid w:val="1888270D"/>
    <w:rsid w:val="18B232E6"/>
    <w:rsid w:val="18C85E14"/>
    <w:rsid w:val="18CD45C3"/>
    <w:rsid w:val="18D03005"/>
    <w:rsid w:val="18DD40DB"/>
    <w:rsid w:val="18E66995"/>
    <w:rsid w:val="18EE37E2"/>
    <w:rsid w:val="190E2032"/>
    <w:rsid w:val="191E097B"/>
    <w:rsid w:val="191E4E1F"/>
    <w:rsid w:val="19244CA5"/>
    <w:rsid w:val="192A7E47"/>
    <w:rsid w:val="192B12EA"/>
    <w:rsid w:val="192C08E6"/>
    <w:rsid w:val="1934019F"/>
    <w:rsid w:val="19461C80"/>
    <w:rsid w:val="194859F8"/>
    <w:rsid w:val="19630A84"/>
    <w:rsid w:val="19641160"/>
    <w:rsid w:val="196F11D7"/>
    <w:rsid w:val="197231C8"/>
    <w:rsid w:val="1982720A"/>
    <w:rsid w:val="19836A30"/>
    <w:rsid w:val="199155F1"/>
    <w:rsid w:val="1992693A"/>
    <w:rsid w:val="19AA3571"/>
    <w:rsid w:val="19B21B74"/>
    <w:rsid w:val="19B94B48"/>
    <w:rsid w:val="19BE215E"/>
    <w:rsid w:val="19C0254D"/>
    <w:rsid w:val="19C11C13"/>
    <w:rsid w:val="19C21C4E"/>
    <w:rsid w:val="19E82D37"/>
    <w:rsid w:val="1A0F6516"/>
    <w:rsid w:val="1A1C63C3"/>
    <w:rsid w:val="1A312930"/>
    <w:rsid w:val="1A465A19"/>
    <w:rsid w:val="1A613215"/>
    <w:rsid w:val="1A8F392E"/>
    <w:rsid w:val="1A9447A3"/>
    <w:rsid w:val="1AB81B14"/>
    <w:rsid w:val="1AD559B1"/>
    <w:rsid w:val="1AD80FFE"/>
    <w:rsid w:val="1AEA23A2"/>
    <w:rsid w:val="1AF71484"/>
    <w:rsid w:val="1AFA0F74"/>
    <w:rsid w:val="1B122762"/>
    <w:rsid w:val="1B3433AC"/>
    <w:rsid w:val="1B3446D2"/>
    <w:rsid w:val="1B375D24"/>
    <w:rsid w:val="1B3B1CB8"/>
    <w:rsid w:val="1B4D5548"/>
    <w:rsid w:val="1B610933"/>
    <w:rsid w:val="1B8F790E"/>
    <w:rsid w:val="1B97485B"/>
    <w:rsid w:val="1BA2105E"/>
    <w:rsid w:val="1BA57132"/>
    <w:rsid w:val="1BB45512"/>
    <w:rsid w:val="1BB455C7"/>
    <w:rsid w:val="1BB6133F"/>
    <w:rsid w:val="1BB750B7"/>
    <w:rsid w:val="1BC021BE"/>
    <w:rsid w:val="1BE063BC"/>
    <w:rsid w:val="1BED4179"/>
    <w:rsid w:val="1BFE0609"/>
    <w:rsid w:val="1C0F6769"/>
    <w:rsid w:val="1C116575"/>
    <w:rsid w:val="1C142509"/>
    <w:rsid w:val="1C166281"/>
    <w:rsid w:val="1C173156"/>
    <w:rsid w:val="1C185B56"/>
    <w:rsid w:val="1C1C15A7"/>
    <w:rsid w:val="1C2529FF"/>
    <w:rsid w:val="1C2A7A11"/>
    <w:rsid w:val="1C2D7153"/>
    <w:rsid w:val="1C317AFD"/>
    <w:rsid w:val="1C3D380E"/>
    <w:rsid w:val="1C3D736A"/>
    <w:rsid w:val="1C422BD3"/>
    <w:rsid w:val="1C480CEA"/>
    <w:rsid w:val="1C5A7D57"/>
    <w:rsid w:val="1C5B5A42"/>
    <w:rsid w:val="1C6A7C93"/>
    <w:rsid w:val="1C724322"/>
    <w:rsid w:val="1C8D2CA6"/>
    <w:rsid w:val="1CA60B57"/>
    <w:rsid w:val="1CC41839"/>
    <w:rsid w:val="1CD40A96"/>
    <w:rsid w:val="1CD60297"/>
    <w:rsid w:val="1CEC481E"/>
    <w:rsid w:val="1CF30371"/>
    <w:rsid w:val="1CFE3611"/>
    <w:rsid w:val="1D0460DA"/>
    <w:rsid w:val="1D320E99"/>
    <w:rsid w:val="1D3C1D18"/>
    <w:rsid w:val="1D3F5BD5"/>
    <w:rsid w:val="1D4A7D87"/>
    <w:rsid w:val="1D5232E9"/>
    <w:rsid w:val="1D553997"/>
    <w:rsid w:val="1D554FE3"/>
    <w:rsid w:val="1D6F3E9B"/>
    <w:rsid w:val="1D743260"/>
    <w:rsid w:val="1D750D86"/>
    <w:rsid w:val="1D8B2357"/>
    <w:rsid w:val="1D954F84"/>
    <w:rsid w:val="1D964069"/>
    <w:rsid w:val="1DA71718"/>
    <w:rsid w:val="1DAF1F94"/>
    <w:rsid w:val="1DB01DBE"/>
    <w:rsid w:val="1DB90C8C"/>
    <w:rsid w:val="1DBC0763"/>
    <w:rsid w:val="1DC1221D"/>
    <w:rsid w:val="1DC35F95"/>
    <w:rsid w:val="1DC6338F"/>
    <w:rsid w:val="1DCD5B94"/>
    <w:rsid w:val="1DD0233D"/>
    <w:rsid w:val="1DDA6D10"/>
    <w:rsid w:val="1DE15283"/>
    <w:rsid w:val="1DEC0A08"/>
    <w:rsid w:val="1DF1715D"/>
    <w:rsid w:val="1DF95A43"/>
    <w:rsid w:val="1E087F57"/>
    <w:rsid w:val="1E116CA3"/>
    <w:rsid w:val="1E3213DE"/>
    <w:rsid w:val="1E366767"/>
    <w:rsid w:val="1E4A3FC0"/>
    <w:rsid w:val="1E5310C7"/>
    <w:rsid w:val="1E5966D5"/>
    <w:rsid w:val="1E5F65DA"/>
    <w:rsid w:val="1E601A36"/>
    <w:rsid w:val="1E641526"/>
    <w:rsid w:val="1E6E4153"/>
    <w:rsid w:val="1E722ED3"/>
    <w:rsid w:val="1E76679F"/>
    <w:rsid w:val="1E8A7FCD"/>
    <w:rsid w:val="1EA65D63"/>
    <w:rsid w:val="1ECC70CB"/>
    <w:rsid w:val="1EE6018D"/>
    <w:rsid w:val="1EF5074B"/>
    <w:rsid w:val="1EF90C0C"/>
    <w:rsid w:val="1F016DCA"/>
    <w:rsid w:val="1F042A49"/>
    <w:rsid w:val="1F071EB1"/>
    <w:rsid w:val="1F073C5F"/>
    <w:rsid w:val="1F0C74C8"/>
    <w:rsid w:val="1F2D7B6A"/>
    <w:rsid w:val="1F384408"/>
    <w:rsid w:val="1F4654AF"/>
    <w:rsid w:val="1F6578DE"/>
    <w:rsid w:val="1F6B2440"/>
    <w:rsid w:val="1F8654CC"/>
    <w:rsid w:val="1F9C084C"/>
    <w:rsid w:val="1FD004F5"/>
    <w:rsid w:val="1FDE21D1"/>
    <w:rsid w:val="1FED554B"/>
    <w:rsid w:val="1FF00B97"/>
    <w:rsid w:val="20016901"/>
    <w:rsid w:val="201725C8"/>
    <w:rsid w:val="202C422E"/>
    <w:rsid w:val="202E3902"/>
    <w:rsid w:val="20434668"/>
    <w:rsid w:val="205630F0"/>
    <w:rsid w:val="20566C4C"/>
    <w:rsid w:val="206A6B9C"/>
    <w:rsid w:val="207417C9"/>
    <w:rsid w:val="20742FFE"/>
    <w:rsid w:val="207812B9"/>
    <w:rsid w:val="207B4905"/>
    <w:rsid w:val="207E1C3A"/>
    <w:rsid w:val="2083633D"/>
    <w:rsid w:val="208D5D2A"/>
    <w:rsid w:val="20AA343C"/>
    <w:rsid w:val="20B040A2"/>
    <w:rsid w:val="20B322F1"/>
    <w:rsid w:val="20BD316F"/>
    <w:rsid w:val="20C91B14"/>
    <w:rsid w:val="20DA7156"/>
    <w:rsid w:val="20E93F65"/>
    <w:rsid w:val="20EC043C"/>
    <w:rsid w:val="20F841A8"/>
    <w:rsid w:val="20FF64D3"/>
    <w:rsid w:val="21023AC3"/>
    <w:rsid w:val="21050673"/>
    <w:rsid w:val="210A7A37"/>
    <w:rsid w:val="21246D4B"/>
    <w:rsid w:val="212C3E51"/>
    <w:rsid w:val="21352D06"/>
    <w:rsid w:val="215313DE"/>
    <w:rsid w:val="21703D3E"/>
    <w:rsid w:val="21717BB1"/>
    <w:rsid w:val="21774634"/>
    <w:rsid w:val="217F6677"/>
    <w:rsid w:val="21823868"/>
    <w:rsid w:val="21823A71"/>
    <w:rsid w:val="21957C48"/>
    <w:rsid w:val="21A53665"/>
    <w:rsid w:val="21AE2AB8"/>
    <w:rsid w:val="21D32B27"/>
    <w:rsid w:val="21E94A79"/>
    <w:rsid w:val="220F79FB"/>
    <w:rsid w:val="22244B28"/>
    <w:rsid w:val="2225034C"/>
    <w:rsid w:val="223575F9"/>
    <w:rsid w:val="223E340B"/>
    <w:rsid w:val="2247583E"/>
    <w:rsid w:val="225954E7"/>
    <w:rsid w:val="226F01AA"/>
    <w:rsid w:val="227B768C"/>
    <w:rsid w:val="227E06DD"/>
    <w:rsid w:val="228C2DF9"/>
    <w:rsid w:val="22B056C3"/>
    <w:rsid w:val="22B17641"/>
    <w:rsid w:val="22B5529C"/>
    <w:rsid w:val="22CB5313"/>
    <w:rsid w:val="22D64282"/>
    <w:rsid w:val="22EA0ED6"/>
    <w:rsid w:val="22EE683F"/>
    <w:rsid w:val="22F56BF1"/>
    <w:rsid w:val="22F77C90"/>
    <w:rsid w:val="22FF509F"/>
    <w:rsid w:val="231316B9"/>
    <w:rsid w:val="231F3C6E"/>
    <w:rsid w:val="232250B0"/>
    <w:rsid w:val="23281C95"/>
    <w:rsid w:val="23351200"/>
    <w:rsid w:val="233F60BE"/>
    <w:rsid w:val="23600652"/>
    <w:rsid w:val="238E494F"/>
    <w:rsid w:val="23A14683"/>
    <w:rsid w:val="23AB06D1"/>
    <w:rsid w:val="23AE6D9F"/>
    <w:rsid w:val="23AF5F44"/>
    <w:rsid w:val="23B33042"/>
    <w:rsid w:val="23B343B6"/>
    <w:rsid w:val="23B4772C"/>
    <w:rsid w:val="23C14D25"/>
    <w:rsid w:val="23C30A9D"/>
    <w:rsid w:val="23D31A2B"/>
    <w:rsid w:val="24172B97"/>
    <w:rsid w:val="242A30E7"/>
    <w:rsid w:val="242D3ABB"/>
    <w:rsid w:val="24311E37"/>
    <w:rsid w:val="244122E3"/>
    <w:rsid w:val="24426BAC"/>
    <w:rsid w:val="244A0F81"/>
    <w:rsid w:val="245203A4"/>
    <w:rsid w:val="24523BCF"/>
    <w:rsid w:val="245E07C6"/>
    <w:rsid w:val="24763D61"/>
    <w:rsid w:val="247B1377"/>
    <w:rsid w:val="24835227"/>
    <w:rsid w:val="24855D52"/>
    <w:rsid w:val="24930AA7"/>
    <w:rsid w:val="249E6E14"/>
    <w:rsid w:val="24A936AC"/>
    <w:rsid w:val="24AE3DF0"/>
    <w:rsid w:val="24B06D66"/>
    <w:rsid w:val="24B16B47"/>
    <w:rsid w:val="24B2195B"/>
    <w:rsid w:val="24B33091"/>
    <w:rsid w:val="24B55D55"/>
    <w:rsid w:val="24B6415E"/>
    <w:rsid w:val="24B67988"/>
    <w:rsid w:val="24C90335"/>
    <w:rsid w:val="24CC1BD3"/>
    <w:rsid w:val="24CF6FCD"/>
    <w:rsid w:val="24E0742D"/>
    <w:rsid w:val="24F44C86"/>
    <w:rsid w:val="24F501E8"/>
    <w:rsid w:val="250A593B"/>
    <w:rsid w:val="250C31F3"/>
    <w:rsid w:val="25252E79"/>
    <w:rsid w:val="25253091"/>
    <w:rsid w:val="25331C52"/>
    <w:rsid w:val="253B7E12"/>
    <w:rsid w:val="25551BC9"/>
    <w:rsid w:val="2557381C"/>
    <w:rsid w:val="255A22DD"/>
    <w:rsid w:val="256718FC"/>
    <w:rsid w:val="25673875"/>
    <w:rsid w:val="257D4B1B"/>
    <w:rsid w:val="25861D82"/>
    <w:rsid w:val="25917D53"/>
    <w:rsid w:val="25AD37B3"/>
    <w:rsid w:val="25B51319"/>
    <w:rsid w:val="25C01A9F"/>
    <w:rsid w:val="25D20E12"/>
    <w:rsid w:val="25DD571A"/>
    <w:rsid w:val="25E64F12"/>
    <w:rsid w:val="25E76599"/>
    <w:rsid w:val="26414336"/>
    <w:rsid w:val="264D6D44"/>
    <w:rsid w:val="26505444"/>
    <w:rsid w:val="265A4DB5"/>
    <w:rsid w:val="266B0F78"/>
    <w:rsid w:val="267517E4"/>
    <w:rsid w:val="2682001B"/>
    <w:rsid w:val="26855B8D"/>
    <w:rsid w:val="268A58A2"/>
    <w:rsid w:val="269337D1"/>
    <w:rsid w:val="26A12BEB"/>
    <w:rsid w:val="26A6790D"/>
    <w:rsid w:val="26BB3CAD"/>
    <w:rsid w:val="26BE554B"/>
    <w:rsid w:val="26D019D6"/>
    <w:rsid w:val="26D62895"/>
    <w:rsid w:val="26F7280B"/>
    <w:rsid w:val="26FC6074"/>
    <w:rsid w:val="27127645"/>
    <w:rsid w:val="27197B0F"/>
    <w:rsid w:val="271E248E"/>
    <w:rsid w:val="272E1910"/>
    <w:rsid w:val="27317259"/>
    <w:rsid w:val="27402404"/>
    <w:rsid w:val="27412D71"/>
    <w:rsid w:val="27421CD9"/>
    <w:rsid w:val="276361BA"/>
    <w:rsid w:val="276A7481"/>
    <w:rsid w:val="27710810"/>
    <w:rsid w:val="27734588"/>
    <w:rsid w:val="277B4318"/>
    <w:rsid w:val="27993F48"/>
    <w:rsid w:val="27BD1079"/>
    <w:rsid w:val="27C71346"/>
    <w:rsid w:val="27EB2370"/>
    <w:rsid w:val="27FC32DD"/>
    <w:rsid w:val="27FD2B71"/>
    <w:rsid w:val="28017DE6"/>
    <w:rsid w:val="281919AA"/>
    <w:rsid w:val="28264884"/>
    <w:rsid w:val="284321AC"/>
    <w:rsid w:val="2848621F"/>
    <w:rsid w:val="286D0FD7"/>
    <w:rsid w:val="28754330"/>
    <w:rsid w:val="287C121A"/>
    <w:rsid w:val="288F719F"/>
    <w:rsid w:val="28950B1F"/>
    <w:rsid w:val="289A1E72"/>
    <w:rsid w:val="289E5635"/>
    <w:rsid w:val="28A66E9E"/>
    <w:rsid w:val="28AD1D1C"/>
    <w:rsid w:val="28B22E8E"/>
    <w:rsid w:val="28B704A4"/>
    <w:rsid w:val="28DC24E7"/>
    <w:rsid w:val="28E05C4D"/>
    <w:rsid w:val="28E224EE"/>
    <w:rsid w:val="28E863CE"/>
    <w:rsid w:val="29053906"/>
    <w:rsid w:val="290A0F1C"/>
    <w:rsid w:val="291B0A33"/>
    <w:rsid w:val="292361EA"/>
    <w:rsid w:val="29333AAB"/>
    <w:rsid w:val="29366A55"/>
    <w:rsid w:val="2939710B"/>
    <w:rsid w:val="294E23DA"/>
    <w:rsid w:val="29524443"/>
    <w:rsid w:val="296D0A84"/>
    <w:rsid w:val="296F7A6B"/>
    <w:rsid w:val="29795D99"/>
    <w:rsid w:val="29883BEF"/>
    <w:rsid w:val="299D769A"/>
    <w:rsid w:val="29B11398"/>
    <w:rsid w:val="29B26833"/>
    <w:rsid w:val="29B64C00"/>
    <w:rsid w:val="29BC3CCF"/>
    <w:rsid w:val="29C61622"/>
    <w:rsid w:val="29CA0D99"/>
    <w:rsid w:val="29CB244F"/>
    <w:rsid w:val="29D67050"/>
    <w:rsid w:val="29E4176D"/>
    <w:rsid w:val="2A005E7B"/>
    <w:rsid w:val="2A241B69"/>
    <w:rsid w:val="2A27165A"/>
    <w:rsid w:val="2A30050E"/>
    <w:rsid w:val="2A301712"/>
    <w:rsid w:val="2A3228D9"/>
    <w:rsid w:val="2A5D507B"/>
    <w:rsid w:val="2A68569D"/>
    <w:rsid w:val="2A692EF6"/>
    <w:rsid w:val="2A6A1641"/>
    <w:rsid w:val="2A8E6D4C"/>
    <w:rsid w:val="2AA131BA"/>
    <w:rsid w:val="2AA9281F"/>
    <w:rsid w:val="2AA949C3"/>
    <w:rsid w:val="2AEF03C9"/>
    <w:rsid w:val="2AF92194"/>
    <w:rsid w:val="2AF973C2"/>
    <w:rsid w:val="2B011BDC"/>
    <w:rsid w:val="2B053749"/>
    <w:rsid w:val="2B1931AE"/>
    <w:rsid w:val="2B1D2C83"/>
    <w:rsid w:val="2B1F373A"/>
    <w:rsid w:val="2B2A503B"/>
    <w:rsid w:val="2B400C25"/>
    <w:rsid w:val="2B5F5522"/>
    <w:rsid w:val="2B6A7A50"/>
    <w:rsid w:val="2B88438E"/>
    <w:rsid w:val="2B8F615D"/>
    <w:rsid w:val="2B904F6A"/>
    <w:rsid w:val="2B9D6077"/>
    <w:rsid w:val="2BB55FC6"/>
    <w:rsid w:val="2BBB28BB"/>
    <w:rsid w:val="2BDF09F2"/>
    <w:rsid w:val="2BE506C7"/>
    <w:rsid w:val="2BF437BD"/>
    <w:rsid w:val="2BF55379"/>
    <w:rsid w:val="2C027C88"/>
    <w:rsid w:val="2C034B09"/>
    <w:rsid w:val="2C1E40A5"/>
    <w:rsid w:val="2C212804"/>
    <w:rsid w:val="2C2363AC"/>
    <w:rsid w:val="2C2B5431"/>
    <w:rsid w:val="2C322C71"/>
    <w:rsid w:val="2C444745"/>
    <w:rsid w:val="2C4B162F"/>
    <w:rsid w:val="2C602C01"/>
    <w:rsid w:val="2C7513FD"/>
    <w:rsid w:val="2C820DC9"/>
    <w:rsid w:val="2C855253"/>
    <w:rsid w:val="2CA7770C"/>
    <w:rsid w:val="2CA84CD4"/>
    <w:rsid w:val="2CAF0F8F"/>
    <w:rsid w:val="2CB12F1C"/>
    <w:rsid w:val="2CC10C52"/>
    <w:rsid w:val="2CC26B9B"/>
    <w:rsid w:val="2CCA2696"/>
    <w:rsid w:val="2CCE2260"/>
    <w:rsid w:val="2CD0422B"/>
    <w:rsid w:val="2CD258AD"/>
    <w:rsid w:val="2CF33A75"/>
    <w:rsid w:val="2D1217F2"/>
    <w:rsid w:val="2D1C7470"/>
    <w:rsid w:val="2D236108"/>
    <w:rsid w:val="2D241E80"/>
    <w:rsid w:val="2D2A70F4"/>
    <w:rsid w:val="2D346567"/>
    <w:rsid w:val="2D380680"/>
    <w:rsid w:val="2D4907FA"/>
    <w:rsid w:val="2D533616"/>
    <w:rsid w:val="2D5409B8"/>
    <w:rsid w:val="2D542BD7"/>
    <w:rsid w:val="2D76092E"/>
    <w:rsid w:val="2D890CA0"/>
    <w:rsid w:val="2D8C63A3"/>
    <w:rsid w:val="2D92328E"/>
    <w:rsid w:val="2D945258"/>
    <w:rsid w:val="2D972445"/>
    <w:rsid w:val="2D9E7E85"/>
    <w:rsid w:val="2DA501B0"/>
    <w:rsid w:val="2DC059EF"/>
    <w:rsid w:val="2DD236D1"/>
    <w:rsid w:val="2DDE7BB1"/>
    <w:rsid w:val="2DE03FF9"/>
    <w:rsid w:val="2DED6A9D"/>
    <w:rsid w:val="2DF301D1"/>
    <w:rsid w:val="2E214D74"/>
    <w:rsid w:val="2E29296F"/>
    <w:rsid w:val="2E335D36"/>
    <w:rsid w:val="2E683FF1"/>
    <w:rsid w:val="2E750BE6"/>
    <w:rsid w:val="2E7C67B6"/>
    <w:rsid w:val="2E861045"/>
    <w:rsid w:val="2E8772B6"/>
    <w:rsid w:val="2E9F3EB4"/>
    <w:rsid w:val="2EAB4607"/>
    <w:rsid w:val="2EB01C1E"/>
    <w:rsid w:val="2EC658E5"/>
    <w:rsid w:val="2EEE2746"/>
    <w:rsid w:val="2EF715AA"/>
    <w:rsid w:val="2EFB782F"/>
    <w:rsid w:val="2F0B705C"/>
    <w:rsid w:val="2F1E302B"/>
    <w:rsid w:val="2F2B74F6"/>
    <w:rsid w:val="2F2D07D5"/>
    <w:rsid w:val="2F436F36"/>
    <w:rsid w:val="2F4A3E20"/>
    <w:rsid w:val="2F546A4D"/>
    <w:rsid w:val="2F571968"/>
    <w:rsid w:val="2F5729E1"/>
    <w:rsid w:val="2F5A47DA"/>
    <w:rsid w:val="2F696672"/>
    <w:rsid w:val="2F7075FF"/>
    <w:rsid w:val="2F8530AA"/>
    <w:rsid w:val="2F8F01F3"/>
    <w:rsid w:val="2F8F5CD7"/>
    <w:rsid w:val="2F9204C7"/>
    <w:rsid w:val="2F920F3E"/>
    <w:rsid w:val="2F994DA8"/>
    <w:rsid w:val="2F9F4D47"/>
    <w:rsid w:val="2FA747BD"/>
    <w:rsid w:val="2FC242FE"/>
    <w:rsid w:val="2FC71915"/>
    <w:rsid w:val="2FCC2A87"/>
    <w:rsid w:val="2FE13C13"/>
    <w:rsid w:val="2FE961FA"/>
    <w:rsid w:val="2FF16992"/>
    <w:rsid w:val="30083C7E"/>
    <w:rsid w:val="30225115"/>
    <w:rsid w:val="302F3016"/>
    <w:rsid w:val="3034062C"/>
    <w:rsid w:val="3045283A"/>
    <w:rsid w:val="30512513"/>
    <w:rsid w:val="306A0854"/>
    <w:rsid w:val="306F78B6"/>
    <w:rsid w:val="307534A4"/>
    <w:rsid w:val="30757063"/>
    <w:rsid w:val="30906277"/>
    <w:rsid w:val="30B11C7D"/>
    <w:rsid w:val="30D140CD"/>
    <w:rsid w:val="30D33F56"/>
    <w:rsid w:val="30E53E3B"/>
    <w:rsid w:val="30EB518F"/>
    <w:rsid w:val="30EC250C"/>
    <w:rsid w:val="30ED109C"/>
    <w:rsid w:val="311E44A2"/>
    <w:rsid w:val="313905F0"/>
    <w:rsid w:val="31405F2C"/>
    <w:rsid w:val="31464ABB"/>
    <w:rsid w:val="314F1BC2"/>
    <w:rsid w:val="315A40C3"/>
    <w:rsid w:val="316577B5"/>
    <w:rsid w:val="31684A32"/>
    <w:rsid w:val="31711E02"/>
    <w:rsid w:val="31721FDB"/>
    <w:rsid w:val="31722E8E"/>
    <w:rsid w:val="31723109"/>
    <w:rsid w:val="31837061"/>
    <w:rsid w:val="3186310A"/>
    <w:rsid w:val="318A0E4C"/>
    <w:rsid w:val="31B163D9"/>
    <w:rsid w:val="31B470D0"/>
    <w:rsid w:val="31B84CCB"/>
    <w:rsid w:val="31BE0AF5"/>
    <w:rsid w:val="31C541A8"/>
    <w:rsid w:val="31CE6BFC"/>
    <w:rsid w:val="31CF70C1"/>
    <w:rsid w:val="31D16A7B"/>
    <w:rsid w:val="31D9148B"/>
    <w:rsid w:val="31DC5872"/>
    <w:rsid w:val="31F369F1"/>
    <w:rsid w:val="31F721F3"/>
    <w:rsid w:val="31FB3AF8"/>
    <w:rsid w:val="320F4EAD"/>
    <w:rsid w:val="320F75A3"/>
    <w:rsid w:val="321E77E6"/>
    <w:rsid w:val="322A1CE7"/>
    <w:rsid w:val="32333292"/>
    <w:rsid w:val="32396BE0"/>
    <w:rsid w:val="323C28DF"/>
    <w:rsid w:val="32454D73"/>
    <w:rsid w:val="32582CF8"/>
    <w:rsid w:val="3287538B"/>
    <w:rsid w:val="32904240"/>
    <w:rsid w:val="32AE5A7B"/>
    <w:rsid w:val="32B141B6"/>
    <w:rsid w:val="32BF68D3"/>
    <w:rsid w:val="32C077EB"/>
    <w:rsid w:val="32CD4C6B"/>
    <w:rsid w:val="32D16665"/>
    <w:rsid w:val="32D22AAA"/>
    <w:rsid w:val="32DA76EB"/>
    <w:rsid w:val="32DF6494"/>
    <w:rsid w:val="32DF6F75"/>
    <w:rsid w:val="32E74AEE"/>
    <w:rsid w:val="32EB3B6C"/>
    <w:rsid w:val="32F514B3"/>
    <w:rsid w:val="32F914E3"/>
    <w:rsid w:val="33087F73"/>
    <w:rsid w:val="33125CD6"/>
    <w:rsid w:val="336D4581"/>
    <w:rsid w:val="33817780"/>
    <w:rsid w:val="3395278C"/>
    <w:rsid w:val="33A36E89"/>
    <w:rsid w:val="33B035EF"/>
    <w:rsid w:val="33BC1065"/>
    <w:rsid w:val="33C337B4"/>
    <w:rsid w:val="33C543BD"/>
    <w:rsid w:val="33C87A09"/>
    <w:rsid w:val="33CA3782"/>
    <w:rsid w:val="33D92616"/>
    <w:rsid w:val="33DA14EB"/>
    <w:rsid w:val="33DE1607"/>
    <w:rsid w:val="33EF39F0"/>
    <w:rsid w:val="34175CE9"/>
    <w:rsid w:val="342015F4"/>
    <w:rsid w:val="342509B8"/>
    <w:rsid w:val="3431735D"/>
    <w:rsid w:val="345117AD"/>
    <w:rsid w:val="3457457F"/>
    <w:rsid w:val="346153C3"/>
    <w:rsid w:val="346516FC"/>
    <w:rsid w:val="347E3B99"/>
    <w:rsid w:val="34897199"/>
    <w:rsid w:val="3491429F"/>
    <w:rsid w:val="34941B32"/>
    <w:rsid w:val="34A023A0"/>
    <w:rsid w:val="34A915E9"/>
    <w:rsid w:val="34AD3D69"/>
    <w:rsid w:val="34B8182C"/>
    <w:rsid w:val="34C957E7"/>
    <w:rsid w:val="34CA3C3E"/>
    <w:rsid w:val="34E56399"/>
    <w:rsid w:val="34EA39B0"/>
    <w:rsid w:val="34FD7B87"/>
    <w:rsid w:val="351E132B"/>
    <w:rsid w:val="35213875"/>
    <w:rsid w:val="35277408"/>
    <w:rsid w:val="35350F5A"/>
    <w:rsid w:val="3538471B"/>
    <w:rsid w:val="35470E02"/>
    <w:rsid w:val="355A5201"/>
    <w:rsid w:val="35645510"/>
    <w:rsid w:val="357C4F4F"/>
    <w:rsid w:val="35831E3A"/>
    <w:rsid w:val="358B2B3E"/>
    <w:rsid w:val="35984F72"/>
    <w:rsid w:val="359C2EFC"/>
    <w:rsid w:val="35A208C0"/>
    <w:rsid w:val="35A81C83"/>
    <w:rsid w:val="35BB4744"/>
    <w:rsid w:val="35C366DA"/>
    <w:rsid w:val="35C75306"/>
    <w:rsid w:val="35C760A1"/>
    <w:rsid w:val="35D24B6F"/>
    <w:rsid w:val="35D42696"/>
    <w:rsid w:val="35DD2043"/>
    <w:rsid w:val="35DF1CE2"/>
    <w:rsid w:val="35E3774B"/>
    <w:rsid w:val="35F605DF"/>
    <w:rsid w:val="36182BCF"/>
    <w:rsid w:val="36260A17"/>
    <w:rsid w:val="362A1602"/>
    <w:rsid w:val="36343134"/>
    <w:rsid w:val="364C0039"/>
    <w:rsid w:val="365548A8"/>
    <w:rsid w:val="36646C1E"/>
    <w:rsid w:val="366C754F"/>
    <w:rsid w:val="3676199F"/>
    <w:rsid w:val="36873BAC"/>
    <w:rsid w:val="369426BA"/>
    <w:rsid w:val="36A77DAA"/>
    <w:rsid w:val="36A943B7"/>
    <w:rsid w:val="36AA33F6"/>
    <w:rsid w:val="36AE7E1B"/>
    <w:rsid w:val="36B063CD"/>
    <w:rsid w:val="36B06A25"/>
    <w:rsid w:val="36B7655F"/>
    <w:rsid w:val="36BA6777"/>
    <w:rsid w:val="36CE3589"/>
    <w:rsid w:val="36DB3EF8"/>
    <w:rsid w:val="36F6663C"/>
    <w:rsid w:val="36F86858"/>
    <w:rsid w:val="36FD2A94"/>
    <w:rsid w:val="37021484"/>
    <w:rsid w:val="370276D6"/>
    <w:rsid w:val="37103EC3"/>
    <w:rsid w:val="37144D14"/>
    <w:rsid w:val="371E3A43"/>
    <w:rsid w:val="37256F21"/>
    <w:rsid w:val="37272C99"/>
    <w:rsid w:val="37307DA0"/>
    <w:rsid w:val="373A0C1E"/>
    <w:rsid w:val="373D24BC"/>
    <w:rsid w:val="374617A5"/>
    <w:rsid w:val="374767A5"/>
    <w:rsid w:val="3755394D"/>
    <w:rsid w:val="37667C65"/>
    <w:rsid w:val="376C4B50"/>
    <w:rsid w:val="376D2DA2"/>
    <w:rsid w:val="37893309"/>
    <w:rsid w:val="37895084"/>
    <w:rsid w:val="378E2D18"/>
    <w:rsid w:val="378F7B71"/>
    <w:rsid w:val="37A1646F"/>
    <w:rsid w:val="37AB61D2"/>
    <w:rsid w:val="37C40177"/>
    <w:rsid w:val="37E34E12"/>
    <w:rsid w:val="37EB3D55"/>
    <w:rsid w:val="3810372D"/>
    <w:rsid w:val="38305FB5"/>
    <w:rsid w:val="383218F5"/>
    <w:rsid w:val="38376F0C"/>
    <w:rsid w:val="383F3B43"/>
    <w:rsid w:val="384004B6"/>
    <w:rsid w:val="38401F9B"/>
    <w:rsid w:val="38434688"/>
    <w:rsid w:val="385B52F0"/>
    <w:rsid w:val="385E1B2B"/>
    <w:rsid w:val="38653A79"/>
    <w:rsid w:val="386C0DFC"/>
    <w:rsid w:val="3875421A"/>
    <w:rsid w:val="38775DBF"/>
    <w:rsid w:val="388B0EF2"/>
    <w:rsid w:val="389B393F"/>
    <w:rsid w:val="38A8605B"/>
    <w:rsid w:val="38DC1C2D"/>
    <w:rsid w:val="38E0338C"/>
    <w:rsid w:val="38E10982"/>
    <w:rsid w:val="38F31085"/>
    <w:rsid w:val="38F8669B"/>
    <w:rsid w:val="38FB262F"/>
    <w:rsid w:val="38FC3ED2"/>
    <w:rsid w:val="38FD1043"/>
    <w:rsid w:val="39033292"/>
    <w:rsid w:val="39074B30"/>
    <w:rsid w:val="390B0AC4"/>
    <w:rsid w:val="39131727"/>
    <w:rsid w:val="3920614E"/>
    <w:rsid w:val="39447B32"/>
    <w:rsid w:val="3960592A"/>
    <w:rsid w:val="396401D4"/>
    <w:rsid w:val="3967571B"/>
    <w:rsid w:val="397C1021"/>
    <w:rsid w:val="398E6FFF"/>
    <w:rsid w:val="39916AF0"/>
    <w:rsid w:val="39924D42"/>
    <w:rsid w:val="39A051C1"/>
    <w:rsid w:val="39AB195F"/>
    <w:rsid w:val="39B90D7F"/>
    <w:rsid w:val="39CE38A0"/>
    <w:rsid w:val="39DF3CFF"/>
    <w:rsid w:val="39E14EBC"/>
    <w:rsid w:val="39E76710"/>
    <w:rsid w:val="39E82BB3"/>
    <w:rsid w:val="39E97736"/>
    <w:rsid w:val="39F631C2"/>
    <w:rsid w:val="39F72DF7"/>
    <w:rsid w:val="39F94DC1"/>
    <w:rsid w:val="39FA03E5"/>
    <w:rsid w:val="39FA6443"/>
    <w:rsid w:val="39FE23D7"/>
    <w:rsid w:val="3A157721"/>
    <w:rsid w:val="3A217FAA"/>
    <w:rsid w:val="3A2D05C6"/>
    <w:rsid w:val="3A402874"/>
    <w:rsid w:val="3A461688"/>
    <w:rsid w:val="3A483652"/>
    <w:rsid w:val="3A5C0EAC"/>
    <w:rsid w:val="3A68598B"/>
    <w:rsid w:val="3A6A35C8"/>
    <w:rsid w:val="3A6C5593"/>
    <w:rsid w:val="3A6C66E2"/>
    <w:rsid w:val="3A6E0240"/>
    <w:rsid w:val="3A89235F"/>
    <w:rsid w:val="3A920D71"/>
    <w:rsid w:val="3A96260F"/>
    <w:rsid w:val="3AA664D8"/>
    <w:rsid w:val="3AB24F6F"/>
    <w:rsid w:val="3ABE56C2"/>
    <w:rsid w:val="3AE30103"/>
    <w:rsid w:val="3AE72E6B"/>
    <w:rsid w:val="3AE96BE3"/>
    <w:rsid w:val="3AF13CEA"/>
    <w:rsid w:val="3B365BA1"/>
    <w:rsid w:val="3B3F2CA7"/>
    <w:rsid w:val="3B457B92"/>
    <w:rsid w:val="3B4E4EF2"/>
    <w:rsid w:val="3B6224F2"/>
    <w:rsid w:val="3B6378B4"/>
    <w:rsid w:val="3B710987"/>
    <w:rsid w:val="3B7D732B"/>
    <w:rsid w:val="3B8701AA"/>
    <w:rsid w:val="3B871F58"/>
    <w:rsid w:val="3B922343"/>
    <w:rsid w:val="3BB05953"/>
    <w:rsid w:val="3BCD02B3"/>
    <w:rsid w:val="3BCE402B"/>
    <w:rsid w:val="3BE455FD"/>
    <w:rsid w:val="3BE92C13"/>
    <w:rsid w:val="3BF60C77"/>
    <w:rsid w:val="3C0E2591"/>
    <w:rsid w:val="3C0E61D6"/>
    <w:rsid w:val="3C1F4C9B"/>
    <w:rsid w:val="3C236125"/>
    <w:rsid w:val="3C2E232A"/>
    <w:rsid w:val="3C4B567C"/>
    <w:rsid w:val="3C687A62"/>
    <w:rsid w:val="3C77021F"/>
    <w:rsid w:val="3CA837A2"/>
    <w:rsid w:val="3CB46D7D"/>
    <w:rsid w:val="3CBE1B96"/>
    <w:rsid w:val="3CD15B28"/>
    <w:rsid w:val="3CD94A35"/>
    <w:rsid w:val="3CEF24AB"/>
    <w:rsid w:val="3D2C725B"/>
    <w:rsid w:val="3D357127"/>
    <w:rsid w:val="3D3A7368"/>
    <w:rsid w:val="3D42082D"/>
    <w:rsid w:val="3D482F48"/>
    <w:rsid w:val="3D687B67"/>
    <w:rsid w:val="3D8556F0"/>
    <w:rsid w:val="3D9521DD"/>
    <w:rsid w:val="3DA54918"/>
    <w:rsid w:val="3DCC5C73"/>
    <w:rsid w:val="3DD516A1"/>
    <w:rsid w:val="3DD6450F"/>
    <w:rsid w:val="3DE03BA2"/>
    <w:rsid w:val="3DF633C5"/>
    <w:rsid w:val="3DF63D3D"/>
    <w:rsid w:val="3DFD29A6"/>
    <w:rsid w:val="3E0B350C"/>
    <w:rsid w:val="3E1026D9"/>
    <w:rsid w:val="3E3F4D6C"/>
    <w:rsid w:val="3E43485C"/>
    <w:rsid w:val="3E462D0D"/>
    <w:rsid w:val="3E483C21"/>
    <w:rsid w:val="3E542247"/>
    <w:rsid w:val="3E570308"/>
    <w:rsid w:val="3E5A7DF8"/>
    <w:rsid w:val="3E5D51F2"/>
    <w:rsid w:val="3E622809"/>
    <w:rsid w:val="3E835864"/>
    <w:rsid w:val="3E927592"/>
    <w:rsid w:val="3E9A6446"/>
    <w:rsid w:val="3E9F59A6"/>
    <w:rsid w:val="3EA03A5D"/>
    <w:rsid w:val="3EA6592C"/>
    <w:rsid w:val="3EB91762"/>
    <w:rsid w:val="3EBD2E3E"/>
    <w:rsid w:val="3EC4669D"/>
    <w:rsid w:val="3EC97A97"/>
    <w:rsid w:val="3ECB5544"/>
    <w:rsid w:val="3EE020AB"/>
    <w:rsid w:val="3EE366B7"/>
    <w:rsid w:val="3EE871B2"/>
    <w:rsid w:val="3EEA4CD8"/>
    <w:rsid w:val="3EEB6EB0"/>
    <w:rsid w:val="3EEF0402"/>
    <w:rsid w:val="3EF47905"/>
    <w:rsid w:val="3EF811A8"/>
    <w:rsid w:val="3F1104B7"/>
    <w:rsid w:val="3F36616F"/>
    <w:rsid w:val="3F3D3F08"/>
    <w:rsid w:val="3F3D5750"/>
    <w:rsid w:val="3F4A5777"/>
    <w:rsid w:val="3F591E5E"/>
    <w:rsid w:val="3F7153F9"/>
    <w:rsid w:val="3F7942AE"/>
    <w:rsid w:val="3F8C2233"/>
    <w:rsid w:val="3F8E73B1"/>
    <w:rsid w:val="3F9046F3"/>
    <w:rsid w:val="3F9609BC"/>
    <w:rsid w:val="3FA4757D"/>
    <w:rsid w:val="3FBB6674"/>
    <w:rsid w:val="3FBC121D"/>
    <w:rsid w:val="3FC46504"/>
    <w:rsid w:val="3FDB4607"/>
    <w:rsid w:val="3FE04CF5"/>
    <w:rsid w:val="3FE23C01"/>
    <w:rsid w:val="3FE61E88"/>
    <w:rsid w:val="3FF73B50"/>
    <w:rsid w:val="3FFA4110"/>
    <w:rsid w:val="3FFA480C"/>
    <w:rsid w:val="400434C5"/>
    <w:rsid w:val="40104C12"/>
    <w:rsid w:val="401C5365"/>
    <w:rsid w:val="402204A1"/>
    <w:rsid w:val="402A3277"/>
    <w:rsid w:val="40341595"/>
    <w:rsid w:val="40360D78"/>
    <w:rsid w:val="404B3E9C"/>
    <w:rsid w:val="405B6DE0"/>
    <w:rsid w:val="405C6D1D"/>
    <w:rsid w:val="405C7E57"/>
    <w:rsid w:val="406352B1"/>
    <w:rsid w:val="407C4056"/>
    <w:rsid w:val="408847A8"/>
    <w:rsid w:val="40A349CF"/>
    <w:rsid w:val="40A90D21"/>
    <w:rsid w:val="40AF61D9"/>
    <w:rsid w:val="40B00B9E"/>
    <w:rsid w:val="40B3559D"/>
    <w:rsid w:val="40BE641C"/>
    <w:rsid w:val="40D043A1"/>
    <w:rsid w:val="40D44B07"/>
    <w:rsid w:val="40DC2D46"/>
    <w:rsid w:val="40E63BC5"/>
    <w:rsid w:val="40E779D9"/>
    <w:rsid w:val="40E816EB"/>
    <w:rsid w:val="40EB613B"/>
    <w:rsid w:val="40FA4F7A"/>
    <w:rsid w:val="410474F2"/>
    <w:rsid w:val="41085661"/>
    <w:rsid w:val="41192D64"/>
    <w:rsid w:val="412344D1"/>
    <w:rsid w:val="41326E0A"/>
    <w:rsid w:val="4136432C"/>
    <w:rsid w:val="413A2AA3"/>
    <w:rsid w:val="41465A60"/>
    <w:rsid w:val="416621CF"/>
    <w:rsid w:val="41744D2D"/>
    <w:rsid w:val="4176215D"/>
    <w:rsid w:val="41861688"/>
    <w:rsid w:val="419A60DF"/>
    <w:rsid w:val="41A82C28"/>
    <w:rsid w:val="41AC096A"/>
    <w:rsid w:val="41B12464"/>
    <w:rsid w:val="41B17D2F"/>
    <w:rsid w:val="41C15721"/>
    <w:rsid w:val="41C63246"/>
    <w:rsid w:val="41C95079"/>
    <w:rsid w:val="41D57EC1"/>
    <w:rsid w:val="41E9396D"/>
    <w:rsid w:val="41FF5964"/>
    <w:rsid w:val="42227AF1"/>
    <w:rsid w:val="4226566B"/>
    <w:rsid w:val="422B7AE1"/>
    <w:rsid w:val="422F0993"/>
    <w:rsid w:val="42332E3A"/>
    <w:rsid w:val="42387D6A"/>
    <w:rsid w:val="423D5A66"/>
    <w:rsid w:val="426C2077"/>
    <w:rsid w:val="426C4906"/>
    <w:rsid w:val="42703E19"/>
    <w:rsid w:val="427238D9"/>
    <w:rsid w:val="42864D18"/>
    <w:rsid w:val="42895D97"/>
    <w:rsid w:val="42AD0DAC"/>
    <w:rsid w:val="42B06238"/>
    <w:rsid w:val="42BE665A"/>
    <w:rsid w:val="42C57F36"/>
    <w:rsid w:val="430F11B1"/>
    <w:rsid w:val="431622AB"/>
    <w:rsid w:val="43170066"/>
    <w:rsid w:val="431C54D0"/>
    <w:rsid w:val="43204973"/>
    <w:rsid w:val="432B7EC0"/>
    <w:rsid w:val="432D1637"/>
    <w:rsid w:val="433A3D54"/>
    <w:rsid w:val="434976E8"/>
    <w:rsid w:val="434A043B"/>
    <w:rsid w:val="43543068"/>
    <w:rsid w:val="43572B58"/>
    <w:rsid w:val="436037BB"/>
    <w:rsid w:val="43722B15"/>
    <w:rsid w:val="437454B8"/>
    <w:rsid w:val="437F460A"/>
    <w:rsid w:val="43803E5D"/>
    <w:rsid w:val="43947908"/>
    <w:rsid w:val="43963680"/>
    <w:rsid w:val="43965513"/>
    <w:rsid w:val="439D2F95"/>
    <w:rsid w:val="439E2535"/>
    <w:rsid w:val="43B8278B"/>
    <w:rsid w:val="43C53F65"/>
    <w:rsid w:val="43E77A38"/>
    <w:rsid w:val="43EB3C92"/>
    <w:rsid w:val="44043FB3"/>
    <w:rsid w:val="44073946"/>
    <w:rsid w:val="441175BE"/>
    <w:rsid w:val="4412383D"/>
    <w:rsid w:val="441A7E0D"/>
    <w:rsid w:val="442C5D93"/>
    <w:rsid w:val="44375E3B"/>
    <w:rsid w:val="443D58AA"/>
    <w:rsid w:val="44422335"/>
    <w:rsid w:val="44477E2E"/>
    <w:rsid w:val="4458182E"/>
    <w:rsid w:val="44613C8E"/>
    <w:rsid w:val="44631B14"/>
    <w:rsid w:val="446612A5"/>
    <w:rsid w:val="44722ABC"/>
    <w:rsid w:val="447F5EC2"/>
    <w:rsid w:val="449A2CFC"/>
    <w:rsid w:val="44A72F7D"/>
    <w:rsid w:val="44C5373B"/>
    <w:rsid w:val="44CB1108"/>
    <w:rsid w:val="44CC621D"/>
    <w:rsid w:val="44DA2D56"/>
    <w:rsid w:val="44E34A07"/>
    <w:rsid w:val="44EA3D29"/>
    <w:rsid w:val="44F25FA2"/>
    <w:rsid w:val="4508410A"/>
    <w:rsid w:val="450F36EA"/>
    <w:rsid w:val="452151CC"/>
    <w:rsid w:val="45264590"/>
    <w:rsid w:val="453273D9"/>
    <w:rsid w:val="4534242C"/>
    <w:rsid w:val="45474426"/>
    <w:rsid w:val="455B13C0"/>
    <w:rsid w:val="455E73B3"/>
    <w:rsid w:val="45611A6C"/>
    <w:rsid w:val="45647F08"/>
    <w:rsid w:val="45676E2A"/>
    <w:rsid w:val="456E3481"/>
    <w:rsid w:val="4582102F"/>
    <w:rsid w:val="458F0387"/>
    <w:rsid w:val="45A81449"/>
    <w:rsid w:val="45BE2A1A"/>
    <w:rsid w:val="45C02C36"/>
    <w:rsid w:val="45C4505B"/>
    <w:rsid w:val="45D77616"/>
    <w:rsid w:val="45E55447"/>
    <w:rsid w:val="45F0270A"/>
    <w:rsid w:val="45F428E0"/>
    <w:rsid w:val="46005D95"/>
    <w:rsid w:val="4608243C"/>
    <w:rsid w:val="46095CC5"/>
    <w:rsid w:val="46154B35"/>
    <w:rsid w:val="4629672F"/>
    <w:rsid w:val="46340F2E"/>
    <w:rsid w:val="46362EF9"/>
    <w:rsid w:val="46454EEA"/>
    <w:rsid w:val="465B4B43"/>
    <w:rsid w:val="465F5416"/>
    <w:rsid w:val="46641814"/>
    <w:rsid w:val="466A41F4"/>
    <w:rsid w:val="466C5CE2"/>
    <w:rsid w:val="46707D34"/>
    <w:rsid w:val="467C2795"/>
    <w:rsid w:val="469754FF"/>
    <w:rsid w:val="469C2600"/>
    <w:rsid w:val="46A14816"/>
    <w:rsid w:val="46A240EA"/>
    <w:rsid w:val="46A936CA"/>
    <w:rsid w:val="46B300A5"/>
    <w:rsid w:val="46BC0E93"/>
    <w:rsid w:val="46BF4C9C"/>
    <w:rsid w:val="46D06EA9"/>
    <w:rsid w:val="46D90A8B"/>
    <w:rsid w:val="47062C65"/>
    <w:rsid w:val="4717118E"/>
    <w:rsid w:val="471D04F6"/>
    <w:rsid w:val="47295B0C"/>
    <w:rsid w:val="472E3BD0"/>
    <w:rsid w:val="4733115D"/>
    <w:rsid w:val="474653BD"/>
    <w:rsid w:val="47490A0A"/>
    <w:rsid w:val="474E7DCE"/>
    <w:rsid w:val="476B5C84"/>
    <w:rsid w:val="476D294A"/>
    <w:rsid w:val="47794E4B"/>
    <w:rsid w:val="477E4D55"/>
    <w:rsid w:val="4793493F"/>
    <w:rsid w:val="479E6FA7"/>
    <w:rsid w:val="47A35F9D"/>
    <w:rsid w:val="47A877C9"/>
    <w:rsid w:val="47AA41CD"/>
    <w:rsid w:val="47B440D5"/>
    <w:rsid w:val="47B632C1"/>
    <w:rsid w:val="47CB6ED4"/>
    <w:rsid w:val="47CC4172"/>
    <w:rsid w:val="47D44777"/>
    <w:rsid w:val="47E250E6"/>
    <w:rsid w:val="47F60B91"/>
    <w:rsid w:val="47F646ED"/>
    <w:rsid w:val="481608EC"/>
    <w:rsid w:val="4826511C"/>
    <w:rsid w:val="48290E17"/>
    <w:rsid w:val="482962F4"/>
    <w:rsid w:val="482C010F"/>
    <w:rsid w:val="482F5E51"/>
    <w:rsid w:val="483D231C"/>
    <w:rsid w:val="48414586"/>
    <w:rsid w:val="48620ABA"/>
    <w:rsid w:val="486378A9"/>
    <w:rsid w:val="486E015A"/>
    <w:rsid w:val="48793135"/>
    <w:rsid w:val="488E4926"/>
    <w:rsid w:val="488F5919"/>
    <w:rsid w:val="48907B7D"/>
    <w:rsid w:val="48945CB4"/>
    <w:rsid w:val="489932CB"/>
    <w:rsid w:val="48AD469A"/>
    <w:rsid w:val="48BA1BBF"/>
    <w:rsid w:val="48E56B5C"/>
    <w:rsid w:val="48F168A0"/>
    <w:rsid w:val="48FE4B94"/>
    <w:rsid w:val="4900334A"/>
    <w:rsid w:val="49060960"/>
    <w:rsid w:val="49084BA0"/>
    <w:rsid w:val="491F7C74"/>
    <w:rsid w:val="492E3361"/>
    <w:rsid w:val="493412AD"/>
    <w:rsid w:val="4949553E"/>
    <w:rsid w:val="494A312B"/>
    <w:rsid w:val="49570A65"/>
    <w:rsid w:val="49593169"/>
    <w:rsid w:val="495F4514"/>
    <w:rsid w:val="498524FF"/>
    <w:rsid w:val="498B1B53"/>
    <w:rsid w:val="49971F00"/>
    <w:rsid w:val="49975A5C"/>
    <w:rsid w:val="499A2859"/>
    <w:rsid w:val="49AB28FC"/>
    <w:rsid w:val="49AB622C"/>
    <w:rsid w:val="49AF299B"/>
    <w:rsid w:val="49B06B1E"/>
    <w:rsid w:val="49BE56DF"/>
    <w:rsid w:val="49C26413"/>
    <w:rsid w:val="49DE2534"/>
    <w:rsid w:val="49F92273"/>
    <w:rsid w:val="4A0D36B7"/>
    <w:rsid w:val="4A235542"/>
    <w:rsid w:val="4A253068"/>
    <w:rsid w:val="4A3E4ECD"/>
    <w:rsid w:val="4A413C1A"/>
    <w:rsid w:val="4A496867"/>
    <w:rsid w:val="4A547DF1"/>
    <w:rsid w:val="4A630034"/>
    <w:rsid w:val="4A6428DC"/>
    <w:rsid w:val="4A6C6EE9"/>
    <w:rsid w:val="4A8B21F5"/>
    <w:rsid w:val="4A91694F"/>
    <w:rsid w:val="4A934476"/>
    <w:rsid w:val="4A954692"/>
    <w:rsid w:val="4A9C0775"/>
    <w:rsid w:val="4AA3439F"/>
    <w:rsid w:val="4AA541A9"/>
    <w:rsid w:val="4AC5284B"/>
    <w:rsid w:val="4AC9433B"/>
    <w:rsid w:val="4AD351BA"/>
    <w:rsid w:val="4AE117DF"/>
    <w:rsid w:val="4AE15164"/>
    <w:rsid w:val="4AEC1DD8"/>
    <w:rsid w:val="4AF24BBB"/>
    <w:rsid w:val="4AF40C8C"/>
    <w:rsid w:val="4B0501F1"/>
    <w:rsid w:val="4B06733D"/>
    <w:rsid w:val="4B0709C0"/>
    <w:rsid w:val="4B0E7FA0"/>
    <w:rsid w:val="4B101AC3"/>
    <w:rsid w:val="4B11183E"/>
    <w:rsid w:val="4B157580"/>
    <w:rsid w:val="4B1669B2"/>
    <w:rsid w:val="4B2257F9"/>
    <w:rsid w:val="4B2A6963"/>
    <w:rsid w:val="4B2C0426"/>
    <w:rsid w:val="4B3043BA"/>
    <w:rsid w:val="4B472258"/>
    <w:rsid w:val="4B4A303F"/>
    <w:rsid w:val="4B4E2A92"/>
    <w:rsid w:val="4B524331"/>
    <w:rsid w:val="4B6822E3"/>
    <w:rsid w:val="4B7C6008"/>
    <w:rsid w:val="4B897627"/>
    <w:rsid w:val="4BA95F1B"/>
    <w:rsid w:val="4BC0573E"/>
    <w:rsid w:val="4BC564D7"/>
    <w:rsid w:val="4BDB2578"/>
    <w:rsid w:val="4BDC2D94"/>
    <w:rsid w:val="4BEA31DC"/>
    <w:rsid w:val="4BF04436"/>
    <w:rsid w:val="4BF2797C"/>
    <w:rsid w:val="4C0513A3"/>
    <w:rsid w:val="4C1E4213"/>
    <w:rsid w:val="4C202A86"/>
    <w:rsid w:val="4C231EB2"/>
    <w:rsid w:val="4C2A6EC5"/>
    <w:rsid w:val="4C346F58"/>
    <w:rsid w:val="4C3531EC"/>
    <w:rsid w:val="4C4311AC"/>
    <w:rsid w:val="4C4567CE"/>
    <w:rsid w:val="4C5C30AD"/>
    <w:rsid w:val="4C6360CA"/>
    <w:rsid w:val="4C6562E6"/>
    <w:rsid w:val="4C8223B1"/>
    <w:rsid w:val="4C891FD4"/>
    <w:rsid w:val="4C8A18A8"/>
    <w:rsid w:val="4C917042"/>
    <w:rsid w:val="4CA54934"/>
    <w:rsid w:val="4CB74A7D"/>
    <w:rsid w:val="4CBD22B4"/>
    <w:rsid w:val="4CE4545C"/>
    <w:rsid w:val="4CEC2563"/>
    <w:rsid w:val="4CFE5726"/>
    <w:rsid w:val="4CFE5DF2"/>
    <w:rsid w:val="4D0A0BDF"/>
    <w:rsid w:val="4D0A2648"/>
    <w:rsid w:val="4D0A697F"/>
    <w:rsid w:val="4D2C295F"/>
    <w:rsid w:val="4D31354B"/>
    <w:rsid w:val="4D317F76"/>
    <w:rsid w:val="4D452C42"/>
    <w:rsid w:val="4D4700BE"/>
    <w:rsid w:val="4D491763"/>
    <w:rsid w:val="4D677E3B"/>
    <w:rsid w:val="4D6C178D"/>
    <w:rsid w:val="4D7367E0"/>
    <w:rsid w:val="4D802F04"/>
    <w:rsid w:val="4D810EFD"/>
    <w:rsid w:val="4D841340"/>
    <w:rsid w:val="4D8A5E8E"/>
    <w:rsid w:val="4D8C342F"/>
    <w:rsid w:val="4D901140"/>
    <w:rsid w:val="4D9626D8"/>
    <w:rsid w:val="4DAB41CC"/>
    <w:rsid w:val="4DBB5F30"/>
    <w:rsid w:val="4DC112FA"/>
    <w:rsid w:val="4DC82688"/>
    <w:rsid w:val="4DCA262E"/>
    <w:rsid w:val="4DCD7C9F"/>
    <w:rsid w:val="4DDC25D7"/>
    <w:rsid w:val="4DDC6B5F"/>
    <w:rsid w:val="4DE4781F"/>
    <w:rsid w:val="4DED20EF"/>
    <w:rsid w:val="4DED6593"/>
    <w:rsid w:val="4E125FF9"/>
    <w:rsid w:val="4E261AA5"/>
    <w:rsid w:val="4E404914"/>
    <w:rsid w:val="4E524648"/>
    <w:rsid w:val="4E606B6A"/>
    <w:rsid w:val="4E8642F1"/>
    <w:rsid w:val="4E893822"/>
    <w:rsid w:val="4EA84268"/>
    <w:rsid w:val="4EBD5F65"/>
    <w:rsid w:val="4EBE329B"/>
    <w:rsid w:val="4EC54E1A"/>
    <w:rsid w:val="4EC72940"/>
    <w:rsid w:val="4ED507D4"/>
    <w:rsid w:val="4EDA1DFD"/>
    <w:rsid w:val="4EEF00E8"/>
    <w:rsid w:val="4EF83441"/>
    <w:rsid w:val="4F172371"/>
    <w:rsid w:val="4F2628D1"/>
    <w:rsid w:val="4F6603AB"/>
    <w:rsid w:val="4F732AC8"/>
    <w:rsid w:val="4F7F2C09"/>
    <w:rsid w:val="4F8B6063"/>
    <w:rsid w:val="4F8D3BD9"/>
    <w:rsid w:val="4F971E94"/>
    <w:rsid w:val="4F993F45"/>
    <w:rsid w:val="4FA85AF4"/>
    <w:rsid w:val="4FB37D8F"/>
    <w:rsid w:val="4FBD518E"/>
    <w:rsid w:val="4FDC68BF"/>
    <w:rsid w:val="4FDE2637"/>
    <w:rsid w:val="4FDF1F0B"/>
    <w:rsid w:val="4FE4051F"/>
    <w:rsid w:val="4FE5354F"/>
    <w:rsid w:val="4FFE6835"/>
    <w:rsid w:val="50034418"/>
    <w:rsid w:val="50135CCA"/>
    <w:rsid w:val="501C04EC"/>
    <w:rsid w:val="502A762A"/>
    <w:rsid w:val="502E0240"/>
    <w:rsid w:val="502E69EF"/>
    <w:rsid w:val="50335065"/>
    <w:rsid w:val="503C55AF"/>
    <w:rsid w:val="50435F2B"/>
    <w:rsid w:val="5051105B"/>
    <w:rsid w:val="50593A6B"/>
    <w:rsid w:val="50602E08"/>
    <w:rsid w:val="5066262C"/>
    <w:rsid w:val="507C1E50"/>
    <w:rsid w:val="507E34D2"/>
    <w:rsid w:val="50874F09"/>
    <w:rsid w:val="509C604E"/>
    <w:rsid w:val="50B11AF9"/>
    <w:rsid w:val="50B31779"/>
    <w:rsid w:val="50C23532"/>
    <w:rsid w:val="50C555A5"/>
    <w:rsid w:val="50C8299F"/>
    <w:rsid w:val="50D61560"/>
    <w:rsid w:val="50E83041"/>
    <w:rsid w:val="50F0475E"/>
    <w:rsid w:val="50F419E6"/>
    <w:rsid w:val="511B51C5"/>
    <w:rsid w:val="511F3CBD"/>
    <w:rsid w:val="51260BD7"/>
    <w:rsid w:val="51316796"/>
    <w:rsid w:val="51330760"/>
    <w:rsid w:val="51366C92"/>
    <w:rsid w:val="514F4E6E"/>
    <w:rsid w:val="51532BB1"/>
    <w:rsid w:val="515406D7"/>
    <w:rsid w:val="515B7CB7"/>
    <w:rsid w:val="517E2146"/>
    <w:rsid w:val="518240CD"/>
    <w:rsid w:val="519F7BA4"/>
    <w:rsid w:val="51A46F68"/>
    <w:rsid w:val="51B31C92"/>
    <w:rsid w:val="51BF3DA2"/>
    <w:rsid w:val="51C547D2"/>
    <w:rsid w:val="51C6358E"/>
    <w:rsid w:val="51D11D27"/>
    <w:rsid w:val="51D81308"/>
    <w:rsid w:val="51DE023A"/>
    <w:rsid w:val="51E42C9B"/>
    <w:rsid w:val="51EB4B97"/>
    <w:rsid w:val="51F94C61"/>
    <w:rsid w:val="5201085F"/>
    <w:rsid w:val="520471A3"/>
    <w:rsid w:val="521265C8"/>
    <w:rsid w:val="522A0AB4"/>
    <w:rsid w:val="522E2CD6"/>
    <w:rsid w:val="523C1897"/>
    <w:rsid w:val="525070F0"/>
    <w:rsid w:val="526B4A52"/>
    <w:rsid w:val="527903F5"/>
    <w:rsid w:val="528C670E"/>
    <w:rsid w:val="529C0587"/>
    <w:rsid w:val="52AA3A81"/>
    <w:rsid w:val="52B52410"/>
    <w:rsid w:val="52CB1F77"/>
    <w:rsid w:val="52D15D51"/>
    <w:rsid w:val="52F058C1"/>
    <w:rsid w:val="52F0742E"/>
    <w:rsid w:val="52F932E4"/>
    <w:rsid w:val="52FE08FA"/>
    <w:rsid w:val="5305625A"/>
    <w:rsid w:val="53095C1D"/>
    <w:rsid w:val="5311687F"/>
    <w:rsid w:val="53312A7E"/>
    <w:rsid w:val="533F4446"/>
    <w:rsid w:val="53487DC7"/>
    <w:rsid w:val="53502D40"/>
    <w:rsid w:val="537312E8"/>
    <w:rsid w:val="53842AF9"/>
    <w:rsid w:val="53951960"/>
    <w:rsid w:val="539D0AA0"/>
    <w:rsid w:val="53A476F3"/>
    <w:rsid w:val="53AE0572"/>
    <w:rsid w:val="53B42DBF"/>
    <w:rsid w:val="53B51901"/>
    <w:rsid w:val="53DA1C5E"/>
    <w:rsid w:val="53DE6709"/>
    <w:rsid w:val="53E126F6"/>
    <w:rsid w:val="53ED0B31"/>
    <w:rsid w:val="53EE096F"/>
    <w:rsid w:val="53EF6F5B"/>
    <w:rsid w:val="53FA37B7"/>
    <w:rsid w:val="53FB187F"/>
    <w:rsid w:val="53FF0DCE"/>
    <w:rsid w:val="53FF492A"/>
    <w:rsid w:val="54046F3B"/>
    <w:rsid w:val="540E1011"/>
    <w:rsid w:val="54183C3E"/>
    <w:rsid w:val="542D72F0"/>
    <w:rsid w:val="54316AAD"/>
    <w:rsid w:val="5434742F"/>
    <w:rsid w:val="543D36A4"/>
    <w:rsid w:val="544363A8"/>
    <w:rsid w:val="545C7FCE"/>
    <w:rsid w:val="546C0916"/>
    <w:rsid w:val="547168E4"/>
    <w:rsid w:val="54776BB6"/>
    <w:rsid w:val="547A3CE6"/>
    <w:rsid w:val="5495703C"/>
    <w:rsid w:val="549B0BD9"/>
    <w:rsid w:val="549C486F"/>
    <w:rsid w:val="549F610D"/>
    <w:rsid w:val="54A563AC"/>
    <w:rsid w:val="54AF434B"/>
    <w:rsid w:val="54B26B92"/>
    <w:rsid w:val="54C36A9D"/>
    <w:rsid w:val="54CE6EFB"/>
    <w:rsid w:val="54D25E95"/>
    <w:rsid w:val="54D9037A"/>
    <w:rsid w:val="54DD0B09"/>
    <w:rsid w:val="54E51D72"/>
    <w:rsid w:val="54E65AEA"/>
    <w:rsid w:val="54E723A3"/>
    <w:rsid w:val="54FB1595"/>
    <w:rsid w:val="5523289A"/>
    <w:rsid w:val="55264138"/>
    <w:rsid w:val="55297AF1"/>
    <w:rsid w:val="552A59D6"/>
    <w:rsid w:val="55313209"/>
    <w:rsid w:val="5539030F"/>
    <w:rsid w:val="55393E6B"/>
    <w:rsid w:val="555B42EF"/>
    <w:rsid w:val="559055DC"/>
    <w:rsid w:val="559B0682"/>
    <w:rsid w:val="55A34FA8"/>
    <w:rsid w:val="55A53695"/>
    <w:rsid w:val="55AB17F7"/>
    <w:rsid w:val="55B17EA6"/>
    <w:rsid w:val="55BB2AD2"/>
    <w:rsid w:val="55C81F18"/>
    <w:rsid w:val="55F33D67"/>
    <w:rsid w:val="560501F2"/>
    <w:rsid w:val="56262642"/>
    <w:rsid w:val="563C00B7"/>
    <w:rsid w:val="56462CE4"/>
    <w:rsid w:val="56482CA3"/>
    <w:rsid w:val="565A678F"/>
    <w:rsid w:val="567535C9"/>
    <w:rsid w:val="56801386"/>
    <w:rsid w:val="56821842"/>
    <w:rsid w:val="56964050"/>
    <w:rsid w:val="56A66BBF"/>
    <w:rsid w:val="56BE0ACC"/>
    <w:rsid w:val="56CB31E9"/>
    <w:rsid w:val="56D025AE"/>
    <w:rsid w:val="56D95906"/>
    <w:rsid w:val="56D95A29"/>
    <w:rsid w:val="56DC0F52"/>
    <w:rsid w:val="56E82241"/>
    <w:rsid w:val="57081D47"/>
    <w:rsid w:val="570C2EC9"/>
    <w:rsid w:val="57106E4E"/>
    <w:rsid w:val="571132F2"/>
    <w:rsid w:val="57264B86"/>
    <w:rsid w:val="573963A5"/>
    <w:rsid w:val="573C7C43"/>
    <w:rsid w:val="5748483A"/>
    <w:rsid w:val="574865E8"/>
    <w:rsid w:val="57496C62"/>
    <w:rsid w:val="574E75EA"/>
    <w:rsid w:val="575925A3"/>
    <w:rsid w:val="57601B83"/>
    <w:rsid w:val="576230FB"/>
    <w:rsid w:val="57796C7A"/>
    <w:rsid w:val="577D0987"/>
    <w:rsid w:val="577E46FF"/>
    <w:rsid w:val="578528B5"/>
    <w:rsid w:val="57925AB5"/>
    <w:rsid w:val="57947D79"/>
    <w:rsid w:val="579655A5"/>
    <w:rsid w:val="57B133AD"/>
    <w:rsid w:val="57B7458C"/>
    <w:rsid w:val="57E02CC4"/>
    <w:rsid w:val="57E04A72"/>
    <w:rsid w:val="57E62E03"/>
    <w:rsid w:val="57F2776E"/>
    <w:rsid w:val="57F86260"/>
    <w:rsid w:val="58032170"/>
    <w:rsid w:val="581035A9"/>
    <w:rsid w:val="5814471C"/>
    <w:rsid w:val="5815373F"/>
    <w:rsid w:val="58164938"/>
    <w:rsid w:val="582734B6"/>
    <w:rsid w:val="58274292"/>
    <w:rsid w:val="584D4B51"/>
    <w:rsid w:val="58515970"/>
    <w:rsid w:val="58516775"/>
    <w:rsid w:val="58580AAD"/>
    <w:rsid w:val="58825B29"/>
    <w:rsid w:val="58945428"/>
    <w:rsid w:val="589C59BC"/>
    <w:rsid w:val="58A3425C"/>
    <w:rsid w:val="58A46CBE"/>
    <w:rsid w:val="58B52B86"/>
    <w:rsid w:val="58CA7BFC"/>
    <w:rsid w:val="58CB47D1"/>
    <w:rsid w:val="58DA3BB7"/>
    <w:rsid w:val="58ED38EB"/>
    <w:rsid w:val="591C1ADA"/>
    <w:rsid w:val="59294574"/>
    <w:rsid w:val="5933617A"/>
    <w:rsid w:val="594554D5"/>
    <w:rsid w:val="59590F80"/>
    <w:rsid w:val="595C3E54"/>
    <w:rsid w:val="596A4F3B"/>
    <w:rsid w:val="597B6C19"/>
    <w:rsid w:val="598E0D0E"/>
    <w:rsid w:val="59933E38"/>
    <w:rsid w:val="59A10065"/>
    <w:rsid w:val="59A929E7"/>
    <w:rsid w:val="59AE3A3D"/>
    <w:rsid w:val="59B54253"/>
    <w:rsid w:val="59C54604"/>
    <w:rsid w:val="59D1081F"/>
    <w:rsid w:val="59DB52FA"/>
    <w:rsid w:val="59DD570D"/>
    <w:rsid w:val="59DD67F3"/>
    <w:rsid w:val="59DE1485"/>
    <w:rsid w:val="59E06D6E"/>
    <w:rsid w:val="59E56370"/>
    <w:rsid w:val="59F1740B"/>
    <w:rsid w:val="59FA62BF"/>
    <w:rsid w:val="5A02482F"/>
    <w:rsid w:val="5A02600F"/>
    <w:rsid w:val="5A037B3C"/>
    <w:rsid w:val="5A205C62"/>
    <w:rsid w:val="5A2D3819"/>
    <w:rsid w:val="5A494B51"/>
    <w:rsid w:val="5A4C2893"/>
    <w:rsid w:val="5A5534F6"/>
    <w:rsid w:val="5A5E5E3F"/>
    <w:rsid w:val="5A616194"/>
    <w:rsid w:val="5A655703"/>
    <w:rsid w:val="5A6A20F8"/>
    <w:rsid w:val="5A8E4C59"/>
    <w:rsid w:val="5A902780"/>
    <w:rsid w:val="5A906066"/>
    <w:rsid w:val="5AA71787"/>
    <w:rsid w:val="5AB346C0"/>
    <w:rsid w:val="5AE14981"/>
    <w:rsid w:val="5AE76118"/>
    <w:rsid w:val="5AE825BC"/>
    <w:rsid w:val="5AF820D3"/>
    <w:rsid w:val="5AFA409D"/>
    <w:rsid w:val="5B07257F"/>
    <w:rsid w:val="5B0867BA"/>
    <w:rsid w:val="5B101B12"/>
    <w:rsid w:val="5B1769FD"/>
    <w:rsid w:val="5B21162A"/>
    <w:rsid w:val="5B296730"/>
    <w:rsid w:val="5B300D5A"/>
    <w:rsid w:val="5B305BAC"/>
    <w:rsid w:val="5B305D11"/>
    <w:rsid w:val="5B327134"/>
    <w:rsid w:val="5B3E76D3"/>
    <w:rsid w:val="5B85605C"/>
    <w:rsid w:val="5BA069F2"/>
    <w:rsid w:val="5BA43456"/>
    <w:rsid w:val="5BAA33DE"/>
    <w:rsid w:val="5BBF75CA"/>
    <w:rsid w:val="5BC326E1"/>
    <w:rsid w:val="5BC57B50"/>
    <w:rsid w:val="5BCE746A"/>
    <w:rsid w:val="5BD13050"/>
    <w:rsid w:val="5BD57A0E"/>
    <w:rsid w:val="5BD758EC"/>
    <w:rsid w:val="5BE50718"/>
    <w:rsid w:val="5BF64864"/>
    <w:rsid w:val="5BFA1833"/>
    <w:rsid w:val="5C0C052C"/>
    <w:rsid w:val="5C133668"/>
    <w:rsid w:val="5C166CB5"/>
    <w:rsid w:val="5C313AEE"/>
    <w:rsid w:val="5C4161B1"/>
    <w:rsid w:val="5C4E46A0"/>
    <w:rsid w:val="5C4F6B05"/>
    <w:rsid w:val="5C5D2B35"/>
    <w:rsid w:val="5C6B6DEB"/>
    <w:rsid w:val="5C6C5A31"/>
    <w:rsid w:val="5C761E49"/>
    <w:rsid w:val="5CA8305C"/>
    <w:rsid w:val="5CAB1AF3"/>
    <w:rsid w:val="5CC2508E"/>
    <w:rsid w:val="5CC901CB"/>
    <w:rsid w:val="5CE62B2B"/>
    <w:rsid w:val="5D056A50"/>
    <w:rsid w:val="5D094A6B"/>
    <w:rsid w:val="5D0C1C08"/>
    <w:rsid w:val="5D123920"/>
    <w:rsid w:val="5D1924AC"/>
    <w:rsid w:val="5D211DB5"/>
    <w:rsid w:val="5D213B63"/>
    <w:rsid w:val="5D24372F"/>
    <w:rsid w:val="5D2E03B6"/>
    <w:rsid w:val="5D375134"/>
    <w:rsid w:val="5D3A2E77"/>
    <w:rsid w:val="5D4A6C4B"/>
    <w:rsid w:val="5D500C10"/>
    <w:rsid w:val="5D5B064E"/>
    <w:rsid w:val="5D5D1CBA"/>
    <w:rsid w:val="5D6D6DA8"/>
    <w:rsid w:val="5D8D11F8"/>
    <w:rsid w:val="5DA0717E"/>
    <w:rsid w:val="5DB61B5F"/>
    <w:rsid w:val="5DCA244C"/>
    <w:rsid w:val="5DE51034"/>
    <w:rsid w:val="5DF02773"/>
    <w:rsid w:val="5DF272AD"/>
    <w:rsid w:val="5E03434E"/>
    <w:rsid w:val="5E091A85"/>
    <w:rsid w:val="5E145476"/>
    <w:rsid w:val="5E1706A6"/>
    <w:rsid w:val="5E174F66"/>
    <w:rsid w:val="5E1D7DB2"/>
    <w:rsid w:val="5E3676E2"/>
    <w:rsid w:val="5E504C70"/>
    <w:rsid w:val="5E533948"/>
    <w:rsid w:val="5E714676"/>
    <w:rsid w:val="5E761C8C"/>
    <w:rsid w:val="5E7C3304"/>
    <w:rsid w:val="5E831E3D"/>
    <w:rsid w:val="5E850121"/>
    <w:rsid w:val="5E854853"/>
    <w:rsid w:val="5E983528"/>
    <w:rsid w:val="5E9F315E"/>
    <w:rsid w:val="5EA06D09"/>
    <w:rsid w:val="5EA44A4C"/>
    <w:rsid w:val="5EB202AE"/>
    <w:rsid w:val="5EB34C8F"/>
    <w:rsid w:val="5ED03A93"/>
    <w:rsid w:val="5ED13381"/>
    <w:rsid w:val="5ED2780B"/>
    <w:rsid w:val="5EDC560D"/>
    <w:rsid w:val="5EE65064"/>
    <w:rsid w:val="5EEC4AFD"/>
    <w:rsid w:val="5F2241D1"/>
    <w:rsid w:val="5F5024DD"/>
    <w:rsid w:val="5F53459B"/>
    <w:rsid w:val="5F563963"/>
    <w:rsid w:val="5F5653D4"/>
    <w:rsid w:val="5F7A1C50"/>
    <w:rsid w:val="5F7D5834"/>
    <w:rsid w:val="5F7D771A"/>
    <w:rsid w:val="5F9F3A4F"/>
    <w:rsid w:val="5FC133DB"/>
    <w:rsid w:val="5FC15189"/>
    <w:rsid w:val="5FC7220E"/>
    <w:rsid w:val="5FF90DC7"/>
    <w:rsid w:val="600B4656"/>
    <w:rsid w:val="60123C37"/>
    <w:rsid w:val="601A695D"/>
    <w:rsid w:val="60235E44"/>
    <w:rsid w:val="602E714B"/>
    <w:rsid w:val="60331CD0"/>
    <w:rsid w:val="603B7124"/>
    <w:rsid w:val="6042276E"/>
    <w:rsid w:val="60442C99"/>
    <w:rsid w:val="604E1113"/>
    <w:rsid w:val="6054424F"/>
    <w:rsid w:val="605B3830"/>
    <w:rsid w:val="607C7A86"/>
    <w:rsid w:val="607D37A6"/>
    <w:rsid w:val="607E307A"/>
    <w:rsid w:val="60933B18"/>
    <w:rsid w:val="60934D78"/>
    <w:rsid w:val="6098238E"/>
    <w:rsid w:val="609C00BA"/>
    <w:rsid w:val="60A26D69"/>
    <w:rsid w:val="60A86EC6"/>
    <w:rsid w:val="60B17A59"/>
    <w:rsid w:val="60C90799"/>
    <w:rsid w:val="60D72C53"/>
    <w:rsid w:val="60E90E3C"/>
    <w:rsid w:val="60EA0710"/>
    <w:rsid w:val="60F36CB8"/>
    <w:rsid w:val="60F847DD"/>
    <w:rsid w:val="61103DAD"/>
    <w:rsid w:val="61322AA1"/>
    <w:rsid w:val="61504C5C"/>
    <w:rsid w:val="6156078D"/>
    <w:rsid w:val="615F2EAC"/>
    <w:rsid w:val="616275B8"/>
    <w:rsid w:val="61642270"/>
    <w:rsid w:val="617336AE"/>
    <w:rsid w:val="617C580C"/>
    <w:rsid w:val="61884550"/>
    <w:rsid w:val="61886B69"/>
    <w:rsid w:val="61897F29"/>
    <w:rsid w:val="61BF1B9C"/>
    <w:rsid w:val="61C86CA3"/>
    <w:rsid w:val="61D93E92"/>
    <w:rsid w:val="61DC217C"/>
    <w:rsid w:val="61EA2F54"/>
    <w:rsid w:val="61EC3CCE"/>
    <w:rsid w:val="61EE5FDE"/>
    <w:rsid w:val="61F067FE"/>
    <w:rsid w:val="620F2A50"/>
    <w:rsid w:val="622C1076"/>
    <w:rsid w:val="6246489C"/>
    <w:rsid w:val="62567CA4"/>
    <w:rsid w:val="62593D9F"/>
    <w:rsid w:val="626C3AD2"/>
    <w:rsid w:val="62894684"/>
    <w:rsid w:val="62943E1E"/>
    <w:rsid w:val="6299419B"/>
    <w:rsid w:val="62AD50D3"/>
    <w:rsid w:val="62B416CE"/>
    <w:rsid w:val="62B91C03"/>
    <w:rsid w:val="62BB2364"/>
    <w:rsid w:val="62D3069C"/>
    <w:rsid w:val="62D82F16"/>
    <w:rsid w:val="62DC18D4"/>
    <w:rsid w:val="62F8352A"/>
    <w:rsid w:val="62F85366"/>
    <w:rsid w:val="62FB30A8"/>
    <w:rsid w:val="62FF4946"/>
    <w:rsid w:val="63116428"/>
    <w:rsid w:val="631F3AB7"/>
    <w:rsid w:val="63231EFF"/>
    <w:rsid w:val="632717A7"/>
    <w:rsid w:val="633006E1"/>
    <w:rsid w:val="63352116"/>
    <w:rsid w:val="63381C06"/>
    <w:rsid w:val="63427E22"/>
    <w:rsid w:val="63442359"/>
    <w:rsid w:val="635944CC"/>
    <w:rsid w:val="635D341B"/>
    <w:rsid w:val="63957059"/>
    <w:rsid w:val="639620B1"/>
    <w:rsid w:val="639D7CBB"/>
    <w:rsid w:val="63A454EE"/>
    <w:rsid w:val="63AA5A68"/>
    <w:rsid w:val="63B219B9"/>
    <w:rsid w:val="63D95197"/>
    <w:rsid w:val="63E31B72"/>
    <w:rsid w:val="63E63410"/>
    <w:rsid w:val="63E8285C"/>
    <w:rsid w:val="63F02153"/>
    <w:rsid w:val="63FF605A"/>
    <w:rsid w:val="63FF7344"/>
    <w:rsid w:val="64047D3A"/>
    <w:rsid w:val="640B723D"/>
    <w:rsid w:val="640D4E41"/>
    <w:rsid w:val="6416019A"/>
    <w:rsid w:val="64205057"/>
    <w:rsid w:val="643D63EC"/>
    <w:rsid w:val="6445282D"/>
    <w:rsid w:val="644A062A"/>
    <w:rsid w:val="64524F4A"/>
    <w:rsid w:val="64552344"/>
    <w:rsid w:val="646A1941"/>
    <w:rsid w:val="64790728"/>
    <w:rsid w:val="647C3D75"/>
    <w:rsid w:val="648C0F01"/>
    <w:rsid w:val="649B41FB"/>
    <w:rsid w:val="649E233B"/>
    <w:rsid w:val="64A01811"/>
    <w:rsid w:val="64A642CB"/>
    <w:rsid w:val="64B4350F"/>
    <w:rsid w:val="64B56F81"/>
    <w:rsid w:val="64CE5C8E"/>
    <w:rsid w:val="64E262CE"/>
    <w:rsid w:val="650049A6"/>
    <w:rsid w:val="65031BFC"/>
    <w:rsid w:val="651C042C"/>
    <w:rsid w:val="651C197F"/>
    <w:rsid w:val="6522637D"/>
    <w:rsid w:val="652A6BD9"/>
    <w:rsid w:val="654961EE"/>
    <w:rsid w:val="65532D27"/>
    <w:rsid w:val="6558033E"/>
    <w:rsid w:val="656C3DE9"/>
    <w:rsid w:val="656F7435"/>
    <w:rsid w:val="658E1557"/>
    <w:rsid w:val="659E2130"/>
    <w:rsid w:val="65B302F4"/>
    <w:rsid w:val="65E952EA"/>
    <w:rsid w:val="65EE7A29"/>
    <w:rsid w:val="65FD2C93"/>
    <w:rsid w:val="660168E3"/>
    <w:rsid w:val="660B5DE6"/>
    <w:rsid w:val="662F5543"/>
    <w:rsid w:val="663830EB"/>
    <w:rsid w:val="664C475F"/>
    <w:rsid w:val="664F7993"/>
    <w:rsid w:val="66521231"/>
    <w:rsid w:val="665507A8"/>
    <w:rsid w:val="665C2CB0"/>
    <w:rsid w:val="66623008"/>
    <w:rsid w:val="667E5B82"/>
    <w:rsid w:val="667F18FA"/>
    <w:rsid w:val="66862544"/>
    <w:rsid w:val="669B2FA6"/>
    <w:rsid w:val="66AA4BC9"/>
    <w:rsid w:val="66C34A50"/>
    <w:rsid w:val="66C37A39"/>
    <w:rsid w:val="66D460EA"/>
    <w:rsid w:val="66D926D1"/>
    <w:rsid w:val="66DA691E"/>
    <w:rsid w:val="66E8749F"/>
    <w:rsid w:val="66F66782"/>
    <w:rsid w:val="66F83B86"/>
    <w:rsid w:val="66FE6CC3"/>
    <w:rsid w:val="670342D9"/>
    <w:rsid w:val="6709431D"/>
    <w:rsid w:val="67125B82"/>
    <w:rsid w:val="6722287F"/>
    <w:rsid w:val="672601F9"/>
    <w:rsid w:val="673646AF"/>
    <w:rsid w:val="673F6082"/>
    <w:rsid w:val="67550FD9"/>
    <w:rsid w:val="676364B0"/>
    <w:rsid w:val="677C5A8D"/>
    <w:rsid w:val="678170C8"/>
    <w:rsid w:val="678216A2"/>
    <w:rsid w:val="67B64661"/>
    <w:rsid w:val="67BD3E77"/>
    <w:rsid w:val="67C049E6"/>
    <w:rsid w:val="67C373DA"/>
    <w:rsid w:val="67C45CFB"/>
    <w:rsid w:val="67D706D9"/>
    <w:rsid w:val="67E20393"/>
    <w:rsid w:val="67E4410B"/>
    <w:rsid w:val="6804084A"/>
    <w:rsid w:val="680E1188"/>
    <w:rsid w:val="6821710D"/>
    <w:rsid w:val="682E5386"/>
    <w:rsid w:val="68307350"/>
    <w:rsid w:val="68363B6B"/>
    <w:rsid w:val="6842389D"/>
    <w:rsid w:val="684D7F02"/>
    <w:rsid w:val="68502248"/>
    <w:rsid w:val="6850354E"/>
    <w:rsid w:val="68600EE3"/>
    <w:rsid w:val="68602516"/>
    <w:rsid w:val="68637D0F"/>
    <w:rsid w:val="68884698"/>
    <w:rsid w:val="689C3844"/>
    <w:rsid w:val="68A85138"/>
    <w:rsid w:val="68AD6BF3"/>
    <w:rsid w:val="68B27D65"/>
    <w:rsid w:val="68E61C6F"/>
    <w:rsid w:val="68F44821"/>
    <w:rsid w:val="68FC5484"/>
    <w:rsid w:val="68FE414A"/>
    <w:rsid w:val="691B0000"/>
    <w:rsid w:val="692A3D9F"/>
    <w:rsid w:val="69333E4C"/>
    <w:rsid w:val="6933534A"/>
    <w:rsid w:val="695C5694"/>
    <w:rsid w:val="69603C65"/>
    <w:rsid w:val="69911146"/>
    <w:rsid w:val="69981651"/>
    <w:rsid w:val="69B144C0"/>
    <w:rsid w:val="69BA3375"/>
    <w:rsid w:val="69BB533F"/>
    <w:rsid w:val="69C61AD2"/>
    <w:rsid w:val="69CA4901"/>
    <w:rsid w:val="69CE3CF8"/>
    <w:rsid w:val="69E76134"/>
    <w:rsid w:val="69FA5E67"/>
    <w:rsid w:val="6A0001EE"/>
    <w:rsid w:val="6A040A94"/>
    <w:rsid w:val="6A1C4030"/>
    <w:rsid w:val="6A3F7D1E"/>
    <w:rsid w:val="6A4B51B4"/>
    <w:rsid w:val="6A522131"/>
    <w:rsid w:val="6A5C267E"/>
    <w:rsid w:val="6A737910"/>
    <w:rsid w:val="6A753740"/>
    <w:rsid w:val="6A82556A"/>
    <w:rsid w:val="6A8328AE"/>
    <w:rsid w:val="6A9205B9"/>
    <w:rsid w:val="6A9C38C1"/>
    <w:rsid w:val="6AB974EA"/>
    <w:rsid w:val="6ABC7CBC"/>
    <w:rsid w:val="6AD06BC8"/>
    <w:rsid w:val="6AD9782B"/>
    <w:rsid w:val="6B0D15D1"/>
    <w:rsid w:val="6B0E541D"/>
    <w:rsid w:val="6B2A62D8"/>
    <w:rsid w:val="6B331D05"/>
    <w:rsid w:val="6B3C1F9A"/>
    <w:rsid w:val="6B5C045C"/>
    <w:rsid w:val="6B67021E"/>
    <w:rsid w:val="6B6768DB"/>
    <w:rsid w:val="6B6932A5"/>
    <w:rsid w:val="6B726CE1"/>
    <w:rsid w:val="6B857283"/>
    <w:rsid w:val="6BA349FB"/>
    <w:rsid w:val="6BA95401"/>
    <w:rsid w:val="6BAC38ED"/>
    <w:rsid w:val="6BBD714D"/>
    <w:rsid w:val="6BC54253"/>
    <w:rsid w:val="6BD1276F"/>
    <w:rsid w:val="6BD7077D"/>
    <w:rsid w:val="6BDB3A77"/>
    <w:rsid w:val="6BE0108D"/>
    <w:rsid w:val="6BE36D3C"/>
    <w:rsid w:val="6BE40B7D"/>
    <w:rsid w:val="6BE837B1"/>
    <w:rsid w:val="6BE9791C"/>
    <w:rsid w:val="6BED2672"/>
    <w:rsid w:val="6BF05114"/>
    <w:rsid w:val="6BF1329A"/>
    <w:rsid w:val="6BF608B1"/>
    <w:rsid w:val="6BF64146"/>
    <w:rsid w:val="6BFA2C5E"/>
    <w:rsid w:val="6C092392"/>
    <w:rsid w:val="6C100FF8"/>
    <w:rsid w:val="6C127B86"/>
    <w:rsid w:val="6C1C0317"/>
    <w:rsid w:val="6C3B7073"/>
    <w:rsid w:val="6C3D64DF"/>
    <w:rsid w:val="6C3E3D07"/>
    <w:rsid w:val="6C453D79"/>
    <w:rsid w:val="6C47110C"/>
    <w:rsid w:val="6C594AC6"/>
    <w:rsid w:val="6C7F08A6"/>
    <w:rsid w:val="6C975BF0"/>
    <w:rsid w:val="6C981348"/>
    <w:rsid w:val="6CA76983"/>
    <w:rsid w:val="6CAB366A"/>
    <w:rsid w:val="6CB22A29"/>
    <w:rsid w:val="6CCB3AEB"/>
    <w:rsid w:val="6CD40BF2"/>
    <w:rsid w:val="6CDD082F"/>
    <w:rsid w:val="6CED1CB3"/>
    <w:rsid w:val="6CF52916"/>
    <w:rsid w:val="6CF73197"/>
    <w:rsid w:val="6CF900D1"/>
    <w:rsid w:val="6CFA1EAB"/>
    <w:rsid w:val="6D0B038C"/>
    <w:rsid w:val="6D0E5786"/>
    <w:rsid w:val="6D42270A"/>
    <w:rsid w:val="6D4F227F"/>
    <w:rsid w:val="6D535020"/>
    <w:rsid w:val="6D591C02"/>
    <w:rsid w:val="6D617FAC"/>
    <w:rsid w:val="6D7E0B5E"/>
    <w:rsid w:val="6D800432"/>
    <w:rsid w:val="6D8B6DD7"/>
    <w:rsid w:val="6D8D0DA1"/>
    <w:rsid w:val="6D9A7B2D"/>
    <w:rsid w:val="6DA32372"/>
    <w:rsid w:val="6DAA18A2"/>
    <w:rsid w:val="6DC36570"/>
    <w:rsid w:val="6DC6202A"/>
    <w:rsid w:val="6DC742B3"/>
    <w:rsid w:val="6DE05374"/>
    <w:rsid w:val="6E0C5AB8"/>
    <w:rsid w:val="6E193833"/>
    <w:rsid w:val="6E1D2124"/>
    <w:rsid w:val="6E2F6E72"/>
    <w:rsid w:val="6E3901AC"/>
    <w:rsid w:val="6E473C33"/>
    <w:rsid w:val="6E4F4EA3"/>
    <w:rsid w:val="6E557B10"/>
    <w:rsid w:val="6E561E1A"/>
    <w:rsid w:val="6E5D5A2F"/>
    <w:rsid w:val="6E5E4E1A"/>
    <w:rsid w:val="6E68574E"/>
    <w:rsid w:val="6E6B0623"/>
    <w:rsid w:val="6E6B222A"/>
    <w:rsid w:val="6E7206C2"/>
    <w:rsid w:val="6E775CD9"/>
    <w:rsid w:val="6E9605C3"/>
    <w:rsid w:val="6E985C4F"/>
    <w:rsid w:val="6EAB27D4"/>
    <w:rsid w:val="6EAF7A58"/>
    <w:rsid w:val="6EBC7B8F"/>
    <w:rsid w:val="6EC922AC"/>
    <w:rsid w:val="6ED554AF"/>
    <w:rsid w:val="6ED86277"/>
    <w:rsid w:val="6EDF4263"/>
    <w:rsid w:val="6EDF4596"/>
    <w:rsid w:val="6EF579C4"/>
    <w:rsid w:val="6F042346"/>
    <w:rsid w:val="6F051F12"/>
    <w:rsid w:val="6F053DC0"/>
    <w:rsid w:val="6F176B74"/>
    <w:rsid w:val="6F1E43A6"/>
    <w:rsid w:val="6F25767A"/>
    <w:rsid w:val="6F305E87"/>
    <w:rsid w:val="6F3F3A4B"/>
    <w:rsid w:val="6F491783"/>
    <w:rsid w:val="6F4B42EC"/>
    <w:rsid w:val="6F5B085F"/>
    <w:rsid w:val="6F7915DC"/>
    <w:rsid w:val="6F7E2278"/>
    <w:rsid w:val="6F984159"/>
    <w:rsid w:val="6FA35E9E"/>
    <w:rsid w:val="6FC62348"/>
    <w:rsid w:val="6FC77244"/>
    <w:rsid w:val="6FCA008A"/>
    <w:rsid w:val="6FCD1928"/>
    <w:rsid w:val="6FDF863D"/>
    <w:rsid w:val="6FE52F95"/>
    <w:rsid w:val="6FF375E1"/>
    <w:rsid w:val="6FF410B5"/>
    <w:rsid w:val="6FF60E7F"/>
    <w:rsid w:val="700829F2"/>
    <w:rsid w:val="701E0D34"/>
    <w:rsid w:val="702A48D8"/>
    <w:rsid w:val="70390D6C"/>
    <w:rsid w:val="7039728F"/>
    <w:rsid w:val="705539FB"/>
    <w:rsid w:val="70577E85"/>
    <w:rsid w:val="708A0AEF"/>
    <w:rsid w:val="708E1408"/>
    <w:rsid w:val="709D12FB"/>
    <w:rsid w:val="70A66401"/>
    <w:rsid w:val="70A73B9C"/>
    <w:rsid w:val="70C349EF"/>
    <w:rsid w:val="70C525FF"/>
    <w:rsid w:val="70C64CF5"/>
    <w:rsid w:val="70CE5538"/>
    <w:rsid w:val="70EB1688"/>
    <w:rsid w:val="70EB650A"/>
    <w:rsid w:val="70F116CB"/>
    <w:rsid w:val="70F43098"/>
    <w:rsid w:val="71033854"/>
    <w:rsid w:val="71067FEC"/>
    <w:rsid w:val="7124126B"/>
    <w:rsid w:val="71257C6E"/>
    <w:rsid w:val="71324139"/>
    <w:rsid w:val="713C0B14"/>
    <w:rsid w:val="71445BB4"/>
    <w:rsid w:val="71487CE9"/>
    <w:rsid w:val="714909BC"/>
    <w:rsid w:val="714B51FB"/>
    <w:rsid w:val="715916C6"/>
    <w:rsid w:val="71624464"/>
    <w:rsid w:val="716F713B"/>
    <w:rsid w:val="71884A53"/>
    <w:rsid w:val="71940950"/>
    <w:rsid w:val="719721EE"/>
    <w:rsid w:val="719C15B2"/>
    <w:rsid w:val="719E55E1"/>
    <w:rsid w:val="71A768D5"/>
    <w:rsid w:val="71A87F57"/>
    <w:rsid w:val="71B47B81"/>
    <w:rsid w:val="71C11019"/>
    <w:rsid w:val="71CA4371"/>
    <w:rsid w:val="71CC00E9"/>
    <w:rsid w:val="71CF3736"/>
    <w:rsid w:val="71E17357"/>
    <w:rsid w:val="71EF5BF5"/>
    <w:rsid w:val="720535FB"/>
    <w:rsid w:val="720A29C0"/>
    <w:rsid w:val="72147BB1"/>
    <w:rsid w:val="72156C34"/>
    <w:rsid w:val="72206958"/>
    <w:rsid w:val="72275320"/>
    <w:rsid w:val="724D1442"/>
    <w:rsid w:val="7251239D"/>
    <w:rsid w:val="72534367"/>
    <w:rsid w:val="72660F91"/>
    <w:rsid w:val="727404F6"/>
    <w:rsid w:val="728628F8"/>
    <w:rsid w:val="728A58AF"/>
    <w:rsid w:val="729C58B0"/>
    <w:rsid w:val="729F23C6"/>
    <w:rsid w:val="72A11576"/>
    <w:rsid w:val="72A252EE"/>
    <w:rsid w:val="72A5093A"/>
    <w:rsid w:val="72C165EC"/>
    <w:rsid w:val="72C40DC1"/>
    <w:rsid w:val="72D66D46"/>
    <w:rsid w:val="72E43211"/>
    <w:rsid w:val="72EE22E1"/>
    <w:rsid w:val="731004AA"/>
    <w:rsid w:val="7316276A"/>
    <w:rsid w:val="73165102"/>
    <w:rsid w:val="73165394"/>
    <w:rsid w:val="732E0930"/>
    <w:rsid w:val="732F6D00"/>
    <w:rsid w:val="733370CF"/>
    <w:rsid w:val="73353A6C"/>
    <w:rsid w:val="733555B1"/>
    <w:rsid w:val="73397A01"/>
    <w:rsid w:val="733E0850"/>
    <w:rsid w:val="73412411"/>
    <w:rsid w:val="73441F01"/>
    <w:rsid w:val="734C098C"/>
    <w:rsid w:val="735F0AE9"/>
    <w:rsid w:val="736B1B84"/>
    <w:rsid w:val="736E6F7E"/>
    <w:rsid w:val="737F2F3A"/>
    <w:rsid w:val="737F73DD"/>
    <w:rsid w:val="737F7BAC"/>
    <w:rsid w:val="739040FE"/>
    <w:rsid w:val="73905BE7"/>
    <w:rsid w:val="739369E5"/>
    <w:rsid w:val="739A7976"/>
    <w:rsid w:val="73A82490"/>
    <w:rsid w:val="73B44AF9"/>
    <w:rsid w:val="73BB0416"/>
    <w:rsid w:val="73BE1068"/>
    <w:rsid w:val="73C3376E"/>
    <w:rsid w:val="73CA37A9"/>
    <w:rsid w:val="73CD3DF4"/>
    <w:rsid w:val="73DB4037"/>
    <w:rsid w:val="73E144C9"/>
    <w:rsid w:val="73E3796C"/>
    <w:rsid w:val="73F020C4"/>
    <w:rsid w:val="73F25E01"/>
    <w:rsid w:val="73F92CEC"/>
    <w:rsid w:val="74085625"/>
    <w:rsid w:val="740F250F"/>
    <w:rsid w:val="741144D9"/>
    <w:rsid w:val="74147B26"/>
    <w:rsid w:val="74185CC6"/>
    <w:rsid w:val="741B7106"/>
    <w:rsid w:val="7441400A"/>
    <w:rsid w:val="744244E2"/>
    <w:rsid w:val="7444772B"/>
    <w:rsid w:val="74561EEC"/>
    <w:rsid w:val="745A37BB"/>
    <w:rsid w:val="74654825"/>
    <w:rsid w:val="74837B90"/>
    <w:rsid w:val="7487654A"/>
    <w:rsid w:val="74956EB9"/>
    <w:rsid w:val="7499627D"/>
    <w:rsid w:val="749B1FF5"/>
    <w:rsid w:val="74A7333E"/>
    <w:rsid w:val="74B44E65"/>
    <w:rsid w:val="74B85ED5"/>
    <w:rsid w:val="74B923DC"/>
    <w:rsid w:val="74BC0685"/>
    <w:rsid w:val="74BF2DEC"/>
    <w:rsid w:val="74CB28DA"/>
    <w:rsid w:val="74CE5B53"/>
    <w:rsid w:val="74D6302D"/>
    <w:rsid w:val="74E474F8"/>
    <w:rsid w:val="74ED4C0A"/>
    <w:rsid w:val="74F811F5"/>
    <w:rsid w:val="74FA4F6E"/>
    <w:rsid w:val="74FD680C"/>
    <w:rsid w:val="750019B5"/>
    <w:rsid w:val="75041948"/>
    <w:rsid w:val="750E1C5B"/>
    <w:rsid w:val="7516209A"/>
    <w:rsid w:val="7521074C"/>
    <w:rsid w:val="752F54A0"/>
    <w:rsid w:val="75317E85"/>
    <w:rsid w:val="75371EBB"/>
    <w:rsid w:val="753C781B"/>
    <w:rsid w:val="75410654"/>
    <w:rsid w:val="75433AEF"/>
    <w:rsid w:val="754B7577"/>
    <w:rsid w:val="754E52B9"/>
    <w:rsid w:val="7561323F"/>
    <w:rsid w:val="75660855"/>
    <w:rsid w:val="758D193E"/>
    <w:rsid w:val="758F1B5A"/>
    <w:rsid w:val="75A43337"/>
    <w:rsid w:val="75A849CA"/>
    <w:rsid w:val="75AE7B06"/>
    <w:rsid w:val="75D27C98"/>
    <w:rsid w:val="75D94B83"/>
    <w:rsid w:val="75E72CC8"/>
    <w:rsid w:val="75ED062E"/>
    <w:rsid w:val="75F763CF"/>
    <w:rsid w:val="761C54A2"/>
    <w:rsid w:val="76207D9B"/>
    <w:rsid w:val="762F6E99"/>
    <w:rsid w:val="764010A6"/>
    <w:rsid w:val="76402E54"/>
    <w:rsid w:val="764160E6"/>
    <w:rsid w:val="76487F5B"/>
    <w:rsid w:val="764A3CD3"/>
    <w:rsid w:val="769017E3"/>
    <w:rsid w:val="769136B0"/>
    <w:rsid w:val="76A35191"/>
    <w:rsid w:val="76A63831"/>
    <w:rsid w:val="76B70CDC"/>
    <w:rsid w:val="76CC293A"/>
    <w:rsid w:val="76D13588"/>
    <w:rsid w:val="76D7776A"/>
    <w:rsid w:val="76E77774"/>
    <w:rsid w:val="76E83BD3"/>
    <w:rsid w:val="76ED51D6"/>
    <w:rsid w:val="76F62694"/>
    <w:rsid w:val="76FC740E"/>
    <w:rsid w:val="76FE0619"/>
    <w:rsid w:val="7702635B"/>
    <w:rsid w:val="77091498"/>
    <w:rsid w:val="771D4F43"/>
    <w:rsid w:val="772944EA"/>
    <w:rsid w:val="7730111A"/>
    <w:rsid w:val="774536CC"/>
    <w:rsid w:val="774D02AC"/>
    <w:rsid w:val="774F0BAB"/>
    <w:rsid w:val="7751101C"/>
    <w:rsid w:val="77664B3C"/>
    <w:rsid w:val="77787043"/>
    <w:rsid w:val="778F292D"/>
    <w:rsid w:val="779D7E32"/>
    <w:rsid w:val="77C256E6"/>
    <w:rsid w:val="77D0645A"/>
    <w:rsid w:val="77DE2925"/>
    <w:rsid w:val="77E048EF"/>
    <w:rsid w:val="77E141C3"/>
    <w:rsid w:val="77E617D9"/>
    <w:rsid w:val="77F644CD"/>
    <w:rsid w:val="77FC04CD"/>
    <w:rsid w:val="77FF4B6F"/>
    <w:rsid w:val="78053109"/>
    <w:rsid w:val="780614F3"/>
    <w:rsid w:val="78093C15"/>
    <w:rsid w:val="78112CFA"/>
    <w:rsid w:val="7828392E"/>
    <w:rsid w:val="782A3DBC"/>
    <w:rsid w:val="78370287"/>
    <w:rsid w:val="784617D8"/>
    <w:rsid w:val="784C049C"/>
    <w:rsid w:val="7854140A"/>
    <w:rsid w:val="7854754F"/>
    <w:rsid w:val="78623556"/>
    <w:rsid w:val="787163F0"/>
    <w:rsid w:val="7875153E"/>
    <w:rsid w:val="787C4C09"/>
    <w:rsid w:val="78805AEF"/>
    <w:rsid w:val="788A03B6"/>
    <w:rsid w:val="788A2AAC"/>
    <w:rsid w:val="78A02ADD"/>
    <w:rsid w:val="78A648BA"/>
    <w:rsid w:val="78AF2B7C"/>
    <w:rsid w:val="78B813C8"/>
    <w:rsid w:val="78C46C79"/>
    <w:rsid w:val="78CA2EA9"/>
    <w:rsid w:val="78CC4E73"/>
    <w:rsid w:val="78E26444"/>
    <w:rsid w:val="78E32BB5"/>
    <w:rsid w:val="79490272"/>
    <w:rsid w:val="795E21D9"/>
    <w:rsid w:val="796501A8"/>
    <w:rsid w:val="796D402F"/>
    <w:rsid w:val="79703A50"/>
    <w:rsid w:val="79782905"/>
    <w:rsid w:val="797C31D5"/>
    <w:rsid w:val="798B6ADC"/>
    <w:rsid w:val="79A17EFF"/>
    <w:rsid w:val="79A61220"/>
    <w:rsid w:val="79B002F1"/>
    <w:rsid w:val="79B86E74"/>
    <w:rsid w:val="79BC258D"/>
    <w:rsid w:val="79D264B9"/>
    <w:rsid w:val="79EF706B"/>
    <w:rsid w:val="7A083C89"/>
    <w:rsid w:val="7A0E34D3"/>
    <w:rsid w:val="7A120583"/>
    <w:rsid w:val="7A1414CE"/>
    <w:rsid w:val="7A1927F3"/>
    <w:rsid w:val="7A1A1C0E"/>
    <w:rsid w:val="7A214BDB"/>
    <w:rsid w:val="7A236D15"/>
    <w:rsid w:val="7A2F154D"/>
    <w:rsid w:val="7A6C5182"/>
    <w:rsid w:val="7A6D0766"/>
    <w:rsid w:val="7A876E91"/>
    <w:rsid w:val="7AD03FFA"/>
    <w:rsid w:val="7AF10BC1"/>
    <w:rsid w:val="7AF669AD"/>
    <w:rsid w:val="7B0060B1"/>
    <w:rsid w:val="7B250E8D"/>
    <w:rsid w:val="7B2A5E81"/>
    <w:rsid w:val="7B2E6D3D"/>
    <w:rsid w:val="7B4038F6"/>
    <w:rsid w:val="7B6D139D"/>
    <w:rsid w:val="7B711D02"/>
    <w:rsid w:val="7B735230"/>
    <w:rsid w:val="7B76524F"/>
    <w:rsid w:val="7B845591"/>
    <w:rsid w:val="7B917AF4"/>
    <w:rsid w:val="7B9262F3"/>
    <w:rsid w:val="7B9B0B2D"/>
    <w:rsid w:val="7BA67BFD"/>
    <w:rsid w:val="7BAE1B6F"/>
    <w:rsid w:val="7BBC7DEB"/>
    <w:rsid w:val="7BC97448"/>
    <w:rsid w:val="7BCE2CB0"/>
    <w:rsid w:val="7BD227A0"/>
    <w:rsid w:val="7BD77B28"/>
    <w:rsid w:val="7BD81D81"/>
    <w:rsid w:val="7BDA5B3A"/>
    <w:rsid w:val="7BDD59BA"/>
    <w:rsid w:val="7BE10C35"/>
    <w:rsid w:val="7BE81EEB"/>
    <w:rsid w:val="7BE928D7"/>
    <w:rsid w:val="7BE97AEA"/>
    <w:rsid w:val="7BF070CA"/>
    <w:rsid w:val="7C084414"/>
    <w:rsid w:val="7C1A5EF5"/>
    <w:rsid w:val="7C280612"/>
    <w:rsid w:val="7C2B56A7"/>
    <w:rsid w:val="7C3074C7"/>
    <w:rsid w:val="7C307FD7"/>
    <w:rsid w:val="7C3672C8"/>
    <w:rsid w:val="7C444D20"/>
    <w:rsid w:val="7C476CE3"/>
    <w:rsid w:val="7C4A4A2C"/>
    <w:rsid w:val="7C4D776D"/>
    <w:rsid w:val="7C7B2E38"/>
    <w:rsid w:val="7C8A307B"/>
    <w:rsid w:val="7C937E34"/>
    <w:rsid w:val="7C9C5EB4"/>
    <w:rsid w:val="7CA57EB5"/>
    <w:rsid w:val="7CAB3DA2"/>
    <w:rsid w:val="7CAD41E9"/>
    <w:rsid w:val="7CBE0F77"/>
    <w:rsid w:val="7CBE792C"/>
    <w:rsid w:val="7CC0084B"/>
    <w:rsid w:val="7CDB136C"/>
    <w:rsid w:val="7CE91FB7"/>
    <w:rsid w:val="7D250B26"/>
    <w:rsid w:val="7D260038"/>
    <w:rsid w:val="7D31782C"/>
    <w:rsid w:val="7D404778"/>
    <w:rsid w:val="7D43322A"/>
    <w:rsid w:val="7D4476CE"/>
    <w:rsid w:val="7D513B99"/>
    <w:rsid w:val="7D586CD5"/>
    <w:rsid w:val="7D5A51EC"/>
    <w:rsid w:val="7D752607"/>
    <w:rsid w:val="7D780ED4"/>
    <w:rsid w:val="7D8063F0"/>
    <w:rsid w:val="7D884D4A"/>
    <w:rsid w:val="7D8C697F"/>
    <w:rsid w:val="7D8F646F"/>
    <w:rsid w:val="7D951CD7"/>
    <w:rsid w:val="7D992168"/>
    <w:rsid w:val="7DC425BD"/>
    <w:rsid w:val="7DC76D7E"/>
    <w:rsid w:val="7DCF7842"/>
    <w:rsid w:val="7DD24969"/>
    <w:rsid w:val="7DDF73F6"/>
    <w:rsid w:val="7DE528BD"/>
    <w:rsid w:val="7DF05160"/>
    <w:rsid w:val="7DF2712A"/>
    <w:rsid w:val="7DF454D7"/>
    <w:rsid w:val="7DF74740"/>
    <w:rsid w:val="7E1D21DA"/>
    <w:rsid w:val="7E1F3C97"/>
    <w:rsid w:val="7E465744"/>
    <w:rsid w:val="7E4E00D8"/>
    <w:rsid w:val="7E5C0A47"/>
    <w:rsid w:val="7E7318ED"/>
    <w:rsid w:val="7E841B4D"/>
    <w:rsid w:val="7E861620"/>
    <w:rsid w:val="7E88183C"/>
    <w:rsid w:val="7E8835EA"/>
    <w:rsid w:val="7E8E36B6"/>
    <w:rsid w:val="7E990B05"/>
    <w:rsid w:val="7E9B156F"/>
    <w:rsid w:val="7E9F53F1"/>
    <w:rsid w:val="7EA1645A"/>
    <w:rsid w:val="7EAA7A04"/>
    <w:rsid w:val="7EAD3051"/>
    <w:rsid w:val="7EC26C3D"/>
    <w:rsid w:val="7EC42148"/>
    <w:rsid w:val="7ED8372C"/>
    <w:rsid w:val="7EE06F82"/>
    <w:rsid w:val="7EED5B43"/>
    <w:rsid w:val="7F3B4503"/>
    <w:rsid w:val="7F3C4DE0"/>
    <w:rsid w:val="7F436EBA"/>
    <w:rsid w:val="7F480FCB"/>
    <w:rsid w:val="7F6004ED"/>
    <w:rsid w:val="7F62379B"/>
    <w:rsid w:val="7F6870EB"/>
    <w:rsid w:val="7F8D22C5"/>
    <w:rsid w:val="7F9E46F6"/>
    <w:rsid w:val="7FA27C5D"/>
    <w:rsid w:val="7FA7782F"/>
    <w:rsid w:val="7FA80D19"/>
    <w:rsid w:val="7FAC50B6"/>
    <w:rsid w:val="7FB83A5B"/>
    <w:rsid w:val="7FC56719"/>
    <w:rsid w:val="7FE343A2"/>
    <w:rsid w:val="7FE66B5F"/>
    <w:rsid w:val="7FE77811"/>
    <w:rsid w:val="7FEC113F"/>
    <w:rsid w:val="7FF81C91"/>
    <w:rsid w:val="8B52071B"/>
    <w:rsid w:val="944F4B87"/>
    <w:rsid w:val="9FF74A53"/>
    <w:rsid w:val="BB731624"/>
    <w:rsid w:val="BFFEEDF1"/>
    <w:rsid w:val="FDFD74DF"/>
    <w:rsid w:val="FFEFC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cs="宋体"/>
      <w:b/>
      <w:bCs/>
      <w:kern w:val="44"/>
      <w:sz w:val="48"/>
      <w:szCs w:val="48"/>
    </w:rPr>
  </w:style>
  <w:style w:type="paragraph" w:styleId="3">
    <w:name w:val="heading 2"/>
    <w:basedOn w:val="1"/>
    <w:next w:val="1"/>
    <w:qFormat/>
    <w:uiPriority w:val="9"/>
    <w:pPr>
      <w:keepNext/>
      <w:keepLines/>
      <w:numPr>
        <w:ilvl w:val="1"/>
        <w:numId w:val="1"/>
      </w:numPr>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120" w:after="120"/>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caption"/>
    <w:basedOn w:val="1"/>
    <w:next w:val="1"/>
    <w:qFormat/>
    <w:uiPriority w:val="0"/>
    <w:rPr>
      <w:rFonts w:ascii="Arial" w:hAnsi="Arial" w:eastAsia="黑体"/>
      <w:b/>
      <w:sz w:val="20"/>
    </w:rPr>
  </w:style>
  <w:style w:type="paragraph" w:styleId="8">
    <w:name w:val="annotation text"/>
    <w:basedOn w:val="1"/>
    <w:qFormat/>
    <w:uiPriority w:val="0"/>
    <w:pPr>
      <w:jc w:val="left"/>
    </w:pPr>
  </w:style>
  <w:style w:type="paragraph" w:styleId="9">
    <w:name w:val="Body Text"/>
    <w:basedOn w:val="1"/>
    <w:next w:val="1"/>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10">
    <w:name w:val="Body Text Indent"/>
    <w:basedOn w:val="1"/>
    <w:next w:val="11"/>
    <w:qFormat/>
    <w:uiPriority w:val="0"/>
    <w:pPr>
      <w:spacing w:line="500" w:lineRule="exact"/>
      <w:ind w:left="1588" w:leftChars="832" w:firstLine="433" w:firstLineChars="196"/>
    </w:pPr>
    <w:rPr>
      <w:rFonts w:ascii="Times New Roman" w:hAnsi="Times New Roman" w:eastAsia="宋体"/>
      <w:sz w:val="24"/>
    </w:rPr>
  </w:style>
  <w:style w:type="paragraph" w:styleId="11">
    <w:name w:val="Body Text First Indent 2"/>
    <w:basedOn w:val="10"/>
    <w:semiHidden/>
    <w:qFormat/>
    <w:uiPriority w:val="0"/>
    <w:pPr>
      <w:ind w:firstLine="420" w:firstLineChars="200"/>
    </w:pPr>
  </w:style>
  <w:style w:type="paragraph" w:styleId="12">
    <w:name w:val="Body Text Indent 2"/>
    <w:basedOn w:val="1"/>
    <w:qFormat/>
    <w:uiPriority w:val="0"/>
    <w:pPr>
      <w:tabs>
        <w:tab w:val="left" w:pos="360"/>
      </w:tabs>
      <w:spacing w:line="560" w:lineRule="atLeast"/>
      <w:ind w:left="-105" w:firstLine="465"/>
    </w:pPr>
    <w:rPr>
      <w:rFonts w:ascii="宋体"/>
      <w:sz w:val="28"/>
    </w:rPr>
  </w:style>
  <w:style w:type="paragraph" w:styleId="13">
    <w:name w:val="Balloon Text"/>
    <w:basedOn w:val="1"/>
    <w:link w:val="53"/>
    <w:qFormat/>
    <w:uiPriority w:val="0"/>
    <w:rPr>
      <w:sz w:val="18"/>
      <w:szCs w:val="18"/>
    </w:rPr>
  </w:style>
  <w:style w:type="paragraph" w:styleId="14">
    <w:name w:val="footer"/>
    <w:basedOn w:val="1"/>
    <w:link w:val="40"/>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1"/>
    <w:next w:val="1"/>
    <w:qFormat/>
    <w:uiPriority w:val="99"/>
    <w:pPr>
      <w:spacing w:before="240" w:after="60" w:line="312" w:lineRule="auto"/>
      <w:jc w:val="center"/>
      <w:outlineLvl w:val="1"/>
    </w:pPr>
    <w:rPr>
      <w:rFonts w:ascii="Cambria" w:hAnsi="Cambria"/>
      <w:b/>
      <w:bCs/>
      <w:kern w:val="28"/>
      <w:sz w:val="32"/>
      <w:szCs w:val="32"/>
      <w:lang w:val="zh-CN"/>
    </w:rPr>
  </w:style>
  <w:style w:type="paragraph" w:styleId="18">
    <w:name w:val="Body Text Indent 3"/>
    <w:basedOn w:val="1"/>
    <w:qFormat/>
    <w:uiPriority w:val="0"/>
    <w:pPr>
      <w:tabs>
        <w:tab w:val="left" w:pos="360"/>
      </w:tabs>
      <w:spacing w:line="560" w:lineRule="exact"/>
      <w:ind w:firstLine="360"/>
    </w:pPr>
    <w:rPr>
      <w:rFonts w:ascii="宋体"/>
      <w:sz w:val="24"/>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9"/>
    <w:autoRedefine/>
    <w:qFormat/>
    <w:uiPriority w:val="0"/>
    <w:pPr>
      <w:spacing w:after="120" w:line="240" w:lineRule="auto"/>
      <w:ind w:firstLine="420" w:firstLineChars="100"/>
    </w:pPr>
    <w:rPr>
      <w:szCs w:val="24"/>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rFonts w:hint="eastAsia" w:ascii="宋体" w:hAnsi="宋体" w:eastAsia="宋体" w:cs="宋体"/>
      <w:b/>
      <w:bCs/>
      <w:color w:val="6F6F6F"/>
      <w:sz w:val="18"/>
      <w:szCs w:val="18"/>
    </w:rPr>
  </w:style>
  <w:style w:type="character" w:styleId="26">
    <w:name w:val="page number"/>
    <w:basedOn w:val="24"/>
    <w:qFormat/>
    <w:uiPriority w:val="0"/>
  </w:style>
  <w:style w:type="character" w:styleId="27">
    <w:name w:val="FollowedHyperlink"/>
    <w:basedOn w:val="24"/>
    <w:qFormat/>
    <w:uiPriority w:val="0"/>
    <w:rPr>
      <w:color w:val="800080"/>
      <w:sz w:val="20"/>
      <w:szCs w:val="20"/>
      <w:u w:val="none"/>
    </w:rPr>
  </w:style>
  <w:style w:type="character" w:styleId="28">
    <w:name w:val="Emphasis"/>
    <w:basedOn w:val="24"/>
    <w:qFormat/>
    <w:uiPriority w:val="0"/>
    <w:rPr>
      <w:color w:val="CC0000"/>
    </w:rPr>
  </w:style>
  <w:style w:type="character" w:styleId="29">
    <w:name w:val="HTML Definition"/>
    <w:basedOn w:val="24"/>
    <w:qFormat/>
    <w:uiPriority w:val="0"/>
    <w:rPr>
      <w:i/>
      <w:iCs/>
    </w:rPr>
  </w:style>
  <w:style w:type="character" w:styleId="30">
    <w:name w:val="Hyperlink"/>
    <w:basedOn w:val="24"/>
    <w:qFormat/>
    <w:uiPriority w:val="0"/>
    <w:rPr>
      <w:color w:val="0000FF"/>
      <w:u w:val="none"/>
    </w:rPr>
  </w:style>
  <w:style w:type="character" w:styleId="31">
    <w:name w:val="HTML Code"/>
    <w:basedOn w:val="24"/>
    <w:qFormat/>
    <w:uiPriority w:val="0"/>
    <w:rPr>
      <w:rFonts w:hint="default" w:ascii="serif" w:hAnsi="serif" w:eastAsia="serif" w:cs="serif"/>
      <w:sz w:val="21"/>
      <w:szCs w:val="21"/>
    </w:rPr>
  </w:style>
  <w:style w:type="character" w:styleId="32">
    <w:name w:val="annotation reference"/>
    <w:basedOn w:val="24"/>
    <w:qFormat/>
    <w:uiPriority w:val="0"/>
    <w:rPr>
      <w:sz w:val="21"/>
      <w:szCs w:val="21"/>
    </w:rPr>
  </w:style>
  <w:style w:type="character" w:styleId="33">
    <w:name w:val="HTML Cite"/>
    <w:basedOn w:val="24"/>
    <w:qFormat/>
    <w:uiPriority w:val="0"/>
    <w:rPr>
      <w:color w:val="008000"/>
    </w:rPr>
  </w:style>
  <w:style w:type="character" w:styleId="34">
    <w:name w:val="HTML Keyboard"/>
    <w:basedOn w:val="24"/>
    <w:qFormat/>
    <w:uiPriority w:val="0"/>
    <w:rPr>
      <w:rFonts w:ascii="serif" w:hAnsi="serif" w:eastAsia="serif" w:cs="serif"/>
      <w:sz w:val="21"/>
      <w:szCs w:val="21"/>
    </w:rPr>
  </w:style>
  <w:style w:type="character" w:styleId="35">
    <w:name w:val="HTML Sample"/>
    <w:basedOn w:val="24"/>
    <w:qFormat/>
    <w:uiPriority w:val="0"/>
    <w:rPr>
      <w:rFonts w:hint="default" w:ascii="serif" w:hAnsi="serif" w:eastAsia="serif" w:cs="serif"/>
      <w:sz w:val="21"/>
      <w:szCs w:val="21"/>
    </w:rPr>
  </w:style>
  <w:style w:type="paragraph" w:customStyle="1" w:styleId="36">
    <w:name w:val="首行缩进"/>
    <w:basedOn w:val="1"/>
    <w:qFormat/>
    <w:uiPriority w:val="0"/>
    <w:pPr>
      <w:spacing w:line="360" w:lineRule="auto"/>
      <w:ind w:firstLine="480" w:firstLineChars="200"/>
    </w:pPr>
    <w:rPr>
      <w:sz w:val="24"/>
      <w:lang w:val="zh-CN"/>
    </w:rPr>
  </w:style>
  <w:style w:type="paragraph" w:customStyle="1" w:styleId="3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8">
    <w:name w:val="正文1"/>
    <w:qFormat/>
    <w:uiPriority w:val="0"/>
    <w:pPr>
      <w:widowControl w:val="0"/>
      <w:spacing w:line="318" w:lineRule="atLeast"/>
      <w:ind w:left="369" w:firstLine="369"/>
      <w:jc w:val="both"/>
    </w:pPr>
    <w:rPr>
      <w:rFonts w:ascii="宋体" w:hAnsi="Times New Roman" w:eastAsia="宋体" w:cs="Times New Roman"/>
      <w:kern w:val="2"/>
      <w:sz w:val="21"/>
      <w:szCs w:val="24"/>
      <w:lang w:val="en-US" w:eastAsia="zh-CN" w:bidi="ar-SA"/>
    </w:rPr>
  </w:style>
  <w:style w:type="character" w:customStyle="1" w:styleId="39">
    <w:name w:val="页眉 Char"/>
    <w:basedOn w:val="24"/>
    <w:link w:val="15"/>
    <w:qFormat/>
    <w:uiPriority w:val="0"/>
    <w:rPr>
      <w:kern w:val="2"/>
      <w:sz w:val="18"/>
      <w:szCs w:val="18"/>
    </w:rPr>
  </w:style>
  <w:style w:type="character" w:customStyle="1" w:styleId="40">
    <w:name w:val="页脚 Char"/>
    <w:basedOn w:val="24"/>
    <w:link w:val="14"/>
    <w:qFormat/>
    <w:uiPriority w:val="0"/>
    <w:rPr>
      <w:kern w:val="2"/>
      <w:sz w:val="18"/>
      <w:szCs w:val="18"/>
    </w:rPr>
  </w:style>
  <w:style w:type="paragraph" w:customStyle="1" w:styleId="41">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2">
    <w:name w:val="列出段落1"/>
    <w:basedOn w:val="1"/>
    <w:qFormat/>
    <w:uiPriority w:val="34"/>
    <w:pPr>
      <w:ind w:firstLine="420" w:firstLineChars="200"/>
    </w:p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op-map-singlepoint-info-right1"/>
    <w:basedOn w:val="24"/>
    <w:qFormat/>
    <w:uiPriority w:val="0"/>
  </w:style>
  <w:style w:type="paragraph" w:customStyle="1" w:styleId="4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redfilenumber"/>
    <w:basedOn w:val="24"/>
    <w:qFormat/>
    <w:uiPriority w:val="0"/>
    <w:rPr>
      <w:color w:val="BA2636"/>
      <w:sz w:val="18"/>
      <w:szCs w:val="18"/>
    </w:rPr>
  </w:style>
  <w:style w:type="character" w:customStyle="1" w:styleId="47">
    <w:name w:val="redfilefwwh"/>
    <w:basedOn w:val="24"/>
    <w:qFormat/>
    <w:uiPriority w:val="0"/>
    <w:rPr>
      <w:color w:val="BA2636"/>
      <w:sz w:val="18"/>
      <w:szCs w:val="18"/>
    </w:rPr>
  </w:style>
  <w:style w:type="character" w:customStyle="1" w:styleId="48">
    <w:name w:val="gjfg"/>
    <w:basedOn w:val="24"/>
    <w:qFormat/>
    <w:uiPriority w:val="0"/>
  </w:style>
  <w:style w:type="character" w:customStyle="1" w:styleId="49">
    <w:name w:val="displayarti"/>
    <w:basedOn w:val="24"/>
    <w:qFormat/>
    <w:uiPriority w:val="0"/>
    <w:rPr>
      <w:color w:val="FFFFFF"/>
      <w:shd w:val="clear" w:color="auto" w:fill="A00000"/>
    </w:rPr>
  </w:style>
  <w:style w:type="character" w:customStyle="1" w:styleId="50">
    <w:name w:val="qxdate"/>
    <w:basedOn w:val="24"/>
    <w:qFormat/>
    <w:uiPriority w:val="0"/>
    <w:rPr>
      <w:color w:val="333333"/>
      <w:sz w:val="18"/>
      <w:szCs w:val="18"/>
    </w:rPr>
  </w:style>
  <w:style w:type="character" w:customStyle="1" w:styleId="51">
    <w:name w:val="cfdate"/>
    <w:basedOn w:val="24"/>
    <w:qFormat/>
    <w:uiPriority w:val="0"/>
    <w:rPr>
      <w:color w:val="333333"/>
      <w:sz w:val="18"/>
      <w:szCs w:val="18"/>
    </w:rPr>
  </w:style>
  <w:style w:type="paragraph" w:customStyle="1" w:styleId="52">
    <w:name w:val="无间隔1"/>
    <w:qFormat/>
    <w:uiPriority w:val="1"/>
    <w:pPr>
      <w:widowControl w:val="0"/>
      <w:jc w:val="both"/>
    </w:pPr>
    <w:rPr>
      <w:rFonts w:ascii="Calibri" w:hAnsi="Calibri" w:eastAsia="宋体" w:cs="Times New Roman"/>
      <w:kern w:val="2"/>
      <w:sz w:val="22"/>
      <w:szCs w:val="22"/>
      <w:lang w:val="en-US" w:eastAsia="zh-CN" w:bidi="ar-SA"/>
    </w:rPr>
  </w:style>
  <w:style w:type="character" w:customStyle="1" w:styleId="53">
    <w:name w:val="批注框文本 Char"/>
    <w:basedOn w:val="24"/>
    <w:link w:val="13"/>
    <w:qFormat/>
    <w:uiPriority w:val="0"/>
    <w:rPr>
      <w:rFonts w:asciiTheme="minorHAnsi" w:hAnsiTheme="minorHAnsi" w:eastAsiaTheme="minorEastAsia" w:cstheme="minorBidi"/>
      <w:kern w:val="2"/>
      <w:sz w:val="18"/>
      <w:szCs w:val="18"/>
    </w:rPr>
  </w:style>
  <w:style w:type="paragraph" w:styleId="54">
    <w:name w:val="List Paragraph"/>
    <w:basedOn w:val="1"/>
    <w:qFormat/>
    <w:uiPriority w:val="34"/>
    <w:pPr>
      <w:ind w:firstLine="420"/>
    </w:pPr>
    <w:rPr>
      <w:rFonts w:ascii="等线" w:hAnsi="等线" w:eastAsia="等线"/>
      <w:szCs w:val="22"/>
    </w:rPr>
  </w:style>
  <w:style w:type="character" w:customStyle="1" w:styleId="55">
    <w:name w:val="required"/>
    <w:basedOn w:val="24"/>
    <w:qFormat/>
    <w:uiPriority w:val="0"/>
    <w:rPr>
      <w:color w:val="FF0000"/>
    </w:rPr>
  </w:style>
  <w:style w:type="character" w:customStyle="1" w:styleId="56">
    <w:name w:val="first-child"/>
    <w:basedOn w:val="24"/>
    <w:qFormat/>
    <w:uiPriority w:val="0"/>
  </w:style>
  <w:style w:type="paragraph" w:customStyle="1" w:styleId="57">
    <w:name w:val="Table Paragraph"/>
    <w:basedOn w:val="1"/>
    <w:qFormat/>
    <w:uiPriority w:val="0"/>
    <w:pPr>
      <w:jc w:val="left"/>
    </w:pPr>
    <w:rPr>
      <w:rFonts w:ascii="Calibri" w:hAnsi="Calibri" w:eastAsia="宋体" w:cs="Times New Roman"/>
      <w:kern w:val="0"/>
      <w:sz w:val="22"/>
      <w:lang w:eastAsia="en-US"/>
    </w:rPr>
  </w:style>
  <w:style w:type="paragraph" w:customStyle="1" w:styleId="58">
    <w:name w:val="段"/>
    <w:next w:val="1"/>
    <w:qFormat/>
    <w:uiPriority w:val="99"/>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3482</Words>
  <Characters>3587</Characters>
  <Lines>1</Lines>
  <Paragraphs>1</Paragraphs>
  <TotalTime>8</TotalTime>
  <ScaleCrop>false</ScaleCrop>
  <LinksUpToDate>false</LinksUpToDate>
  <CharactersWithSpaces>3605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2018-05-06T18:23:00Z</dcterms:created>
  <dc:creator>liusiweihua</dc:creator>
  <cp:lastModifiedBy>机器猫</cp:lastModifiedBy>
  <cp:lastPrinted>2023-06-08T06:54:00Z</cp:lastPrinted>
  <dcterms:modified xsi:type="dcterms:W3CDTF">2026-05-18T07:51:56Z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BBA865006EDA403E9AC56B8CAD2F0107_13</vt:lpwstr>
  </property>
  <property fmtid="{D5CDD505-2E9C-101B-9397-08002B2CF9AE}" pid="4" name="commondata">
    <vt:lpwstr>eyJoZGlkIjoiY2M4ZjQ2OTNkOGJjMTkwYzE2OTU5M2I4OTM3NjcxMTUifQ==</vt:lpwstr>
  </property>
  <property fmtid="{D5CDD505-2E9C-101B-9397-08002B2CF9AE}" pid="5" name="KSOTemplateDocerSaveRecord">
    <vt:lpwstr>eyJoZGlkIjoiNmI4YjFjZDY5YmJhODU4OGM0YjIwM2ZlNDExOWYyYzYiLCJ1c2VySWQiOiIzNTU3OTg3MjkifQ==</vt:lpwstr>
  </property>
</Properties>
</file>