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4AA5E">
      <w:pPr>
        <w:tabs>
          <w:tab w:val="left" w:pos="1260"/>
          <w:tab w:val="center" w:pos="4156"/>
        </w:tabs>
        <w:autoSpaceDE w:val="0"/>
        <w:autoSpaceDN w:val="0"/>
        <w:adjustRightInd w:val="0"/>
        <w:spacing w:line="360" w:lineRule="auto"/>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项目需求书</w:t>
      </w:r>
    </w:p>
    <w:p w14:paraId="242F240D">
      <w:pPr>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zh-CN"/>
        </w:rPr>
        <w:t>（</w:t>
      </w:r>
      <w:r>
        <w:rPr>
          <w:rFonts w:hint="eastAsia" w:ascii="宋体" w:hAnsi="宋体" w:eastAsia="宋体" w:cs="宋体"/>
          <w:b/>
          <w:bCs/>
          <w:sz w:val="24"/>
          <w:szCs w:val="24"/>
          <w:highlight w:val="none"/>
        </w:rPr>
        <w:t>一</w:t>
      </w:r>
      <w:r>
        <w:rPr>
          <w:rFonts w:hint="eastAsia" w:ascii="宋体" w:hAnsi="宋体" w:eastAsia="宋体" w:cs="宋体"/>
          <w:b/>
          <w:bCs/>
          <w:sz w:val="24"/>
          <w:szCs w:val="24"/>
          <w:highlight w:val="none"/>
          <w:lang w:val="zh-CN"/>
        </w:rPr>
        <w:t>）</w:t>
      </w:r>
      <w:r>
        <w:rPr>
          <w:rFonts w:hint="eastAsia" w:ascii="宋体" w:hAnsi="宋体" w:eastAsia="宋体" w:cs="宋体"/>
          <w:b/>
          <w:bCs/>
          <w:sz w:val="24"/>
          <w:szCs w:val="24"/>
          <w:highlight w:val="none"/>
        </w:rPr>
        <w:t>项目背景</w:t>
      </w:r>
    </w:p>
    <w:p w14:paraId="1006C319">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天津市中心妇产科医院南开院区污水处理系统采用AO+活性氧消毒工艺，处理规模为600m3/d。整套污水处理系统及配套废气处置设施（光氧活性炭工艺）、污泥处置设施（板框污泥脱水装置）及在线检测设备（COD、氨氮、pH、流量计、数采仪、混合采样器）。</w:t>
      </w:r>
    </w:p>
    <w:p w14:paraId="7C7B6AC5">
      <w:pPr>
        <w:spacing w:line="360" w:lineRule="auto"/>
        <w:ind w:firstLine="480" w:firstLineChars="200"/>
        <w:jc w:val="left"/>
        <w:rPr>
          <w:rFonts w:hint="eastAsia" w:ascii="宋体" w:hAnsi="宋体" w:eastAsia="宋体" w:cs="宋体"/>
          <w:b/>
          <w:bCs/>
          <w:sz w:val="24"/>
          <w:szCs w:val="24"/>
          <w:highlight w:val="none"/>
          <w:lang w:val="zh-CN"/>
        </w:rPr>
      </w:pPr>
      <w:r>
        <w:rPr>
          <w:rFonts w:hint="eastAsia" w:ascii="宋体" w:hAnsi="宋体" w:eastAsia="宋体" w:cs="宋体"/>
          <w:sz w:val="24"/>
          <w:szCs w:val="24"/>
          <w:highlight w:val="none"/>
        </w:rPr>
        <w:t>污水处理站内容包括负责污水处理站设备的运行管理以及日常维护保养等。</w:t>
      </w:r>
      <w:r>
        <w:rPr>
          <w:rFonts w:hint="eastAsia" w:ascii="宋体" w:hAnsi="宋体" w:eastAsia="宋体" w:cs="宋体"/>
          <w:b/>
          <w:bCs/>
          <w:sz w:val="24"/>
          <w:szCs w:val="24"/>
          <w:highlight w:val="none"/>
          <w:lang w:val="zh-CN" w:eastAsia="zh-CN"/>
        </w:rPr>
        <w:t>（</w:t>
      </w: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lang w:val="zh-CN" w:eastAsia="zh-CN"/>
        </w:rPr>
        <w:t>）</w:t>
      </w:r>
      <w:r>
        <w:rPr>
          <w:rFonts w:hint="eastAsia" w:ascii="宋体" w:hAnsi="宋体" w:eastAsia="宋体" w:cs="宋体"/>
          <w:b/>
          <w:bCs/>
          <w:sz w:val="24"/>
          <w:szCs w:val="24"/>
          <w:highlight w:val="none"/>
          <w:lang w:val="zh-CN"/>
        </w:rPr>
        <w:t>范围及内容</w:t>
      </w:r>
    </w:p>
    <w:p w14:paraId="2C580A60">
      <w:pPr>
        <w:pStyle w:val="3"/>
        <w:spacing w:before="5" w:line="360" w:lineRule="auto"/>
        <w:ind w:right="229" w:firstLine="239" w:firstLineChars="100"/>
        <w:rPr>
          <w:rFonts w:hint="eastAsia"/>
          <w:b/>
          <w:bCs/>
          <w:spacing w:val="-1"/>
          <w:lang w:val="en-US"/>
        </w:rPr>
      </w:pPr>
      <w:r>
        <w:rPr>
          <w:rFonts w:hint="eastAsia"/>
          <w:b/>
          <w:bCs/>
          <w:spacing w:val="-1"/>
          <w:lang w:val="en-US"/>
        </w:rPr>
        <w:t>1.</w:t>
      </w:r>
      <w:r>
        <w:rPr>
          <w:rFonts w:hint="eastAsia"/>
          <w:b/>
          <w:bCs/>
          <w:spacing w:val="-1"/>
          <w:lang w:val="en-US" w:eastAsia="zh-CN"/>
        </w:rPr>
        <w:t>排放标准</w:t>
      </w:r>
    </w:p>
    <w:p w14:paraId="42CD4970">
      <w:pPr>
        <w:pStyle w:val="3"/>
        <w:spacing w:before="5" w:line="360" w:lineRule="auto"/>
        <w:ind w:right="229" w:firstLine="480" w:firstLineChars="200"/>
        <w:rPr>
          <w:rFonts w:hint="eastAsia"/>
          <w:sz w:val="24"/>
          <w:szCs w:val="24"/>
          <w:lang w:val="en-US"/>
        </w:rPr>
      </w:pPr>
      <w:r>
        <w:rPr>
          <w:rFonts w:hint="eastAsia"/>
          <w:sz w:val="24"/>
          <w:szCs w:val="24"/>
          <w:lang w:val="en-US" w:eastAsia="zh-CN"/>
        </w:rPr>
        <w:t>服务</w:t>
      </w:r>
      <w:r>
        <w:rPr>
          <w:rFonts w:hint="eastAsia"/>
          <w:sz w:val="24"/>
          <w:szCs w:val="24"/>
          <w:lang w:val="en-US"/>
        </w:rPr>
        <w:t>期间，连续接收和处理污水，经处理达到出水排放标准，达标排放。出水排放标准执行《医疗机构水污染物排放标准》GB18466-</w:t>
      </w:r>
      <w:r>
        <w:rPr>
          <w:rFonts w:hint="eastAsia"/>
          <w:sz w:val="24"/>
          <w:szCs w:val="24"/>
          <w:lang w:val="en-US" w:eastAsia="zh-CN"/>
        </w:rPr>
        <w:t>2005</w:t>
      </w:r>
      <w:r>
        <w:rPr>
          <w:rFonts w:hint="eastAsia"/>
          <w:sz w:val="24"/>
          <w:szCs w:val="24"/>
          <w:lang w:val="en-US"/>
        </w:rPr>
        <w:t>中综合医疗机构其他医疗机构排放标准,同时还应符合天津市地方标准《污水综合排放标准》DB12</w:t>
      </w:r>
      <w:r>
        <w:rPr>
          <w:rFonts w:hint="eastAsia"/>
          <w:sz w:val="24"/>
          <w:szCs w:val="24"/>
          <w:lang w:val="en-US" w:eastAsia="zh-CN"/>
        </w:rPr>
        <w:t>/</w:t>
      </w:r>
      <w:r>
        <w:rPr>
          <w:rFonts w:hint="eastAsia"/>
          <w:sz w:val="24"/>
          <w:szCs w:val="24"/>
          <w:lang w:val="en-US"/>
        </w:rPr>
        <w:t>356-2018）。</w:t>
      </w:r>
    </w:p>
    <w:p w14:paraId="457FD956">
      <w:pPr>
        <w:pStyle w:val="3"/>
        <w:spacing w:before="5" w:line="360" w:lineRule="auto"/>
        <w:ind w:right="229" w:firstLine="478" w:firstLineChars="200"/>
        <w:rPr>
          <w:rFonts w:hint="eastAsia"/>
          <w:b/>
          <w:bCs/>
          <w:spacing w:val="-1"/>
          <w:lang w:val="en-US"/>
        </w:rPr>
      </w:pPr>
      <w:r>
        <w:rPr>
          <w:rFonts w:hint="eastAsia"/>
          <w:b/>
          <w:bCs/>
          <w:spacing w:val="-1"/>
          <w:lang w:val="en-US"/>
        </w:rPr>
        <w:t>2</w:t>
      </w:r>
      <w:r>
        <w:rPr>
          <w:rFonts w:hint="eastAsia"/>
          <w:b/>
          <w:bCs/>
          <w:spacing w:val="-1"/>
          <w:lang w:val="en-US" w:eastAsia="zh-CN"/>
        </w:rPr>
        <w:t xml:space="preserve">. </w:t>
      </w:r>
      <w:r>
        <w:rPr>
          <w:rFonts w:hint="eastAsia"/>
          <w:b/>
          <w:bCs/>
          <w:spacing w:val="-1"/>
          <w:lang w:val="en-US"/>
        </w:rPr>
        <w:t>设备运行与维护</w:t>
      </w:r>
    </w:p>
    <w:p w14:paraId="6D5984D6">
      <w:pPr>
        <w:pStyle w:val="3"/>
        <w:spacing w:before="5" w:line="360" w:lineRule="auto"/>
        <w:ind w:right="229" w:firstLine="474"/>
        <w:rPr>
          <w:rFonts w:hint="eastAsia" w:ascii="宋体" w:hAnsi="宋体" w:eastAsia="宋体" w:cs="宋体"/>
          <w:sz w:val="24"/>
          <w:szCs w:val="24"/>
          <w:lang w:val="en-US" w:eastAsia="zh-CN" w:bidi="zh-CN"/>
        </w:rPr>
      </w:pPr>
      <w:r>
        <w:rPr>
          <w:rFonts w:hint="eastAsia" w:ascii="宋体" w:hAnsi="宋体" w:cs="宋体"/>
          <w:sz w:val="24"/>
          <w:szCs w:val="24"/>
          <w:lang w:val="en-US" w:eastAsia="zh-CN" w:bidi="zh-CN"/>
        </w:rPr>
        <w:t>（1）</w:t>
      </w:r>
      <w:r>
        <w:rPr>
          <w:rFonts w:hint="eastAsia" w:ascii="宋体" w:hAnsi="宋体" w:eastAsia="宋体" w:cs="宋体"/>
          <w:sz w:val="24"/>
          <w:szCs w:val="24"/>
          <w:lang w:val="en-US" w:eastAsia="zh-CN" w:bidi="zh-CN"/>
        </w:rPr>
        <w:t>在服务期内，负责污水处理站范围内从格栅调节池到明渠取样池的所有设备（包括提升</w:t>
      </w:r>
      <w:r>
        <w:rPr>
          <w:rFonts w:hint="eastAsia" w:ascii="宋体" w:hAnsi="宋体" w:cs="宋体"/>
          <w:sz w:val="24"/>
          <w:szCs w:val="24"/>
          <w:lang w:val="en-US" w:eastAsia="zh-CN" w:bidi="zh-CN"/>
        </w:rPr>
        <w:t>装置</w:t>
      </w:r>
      <w:r>
        <w:rPr>
          <w:rFonts w:hint="eastAsia" w:ascii="宋体" w:hAnsi="宋体" w:eastAsia="宋体" w:cs="宋体"/>
          <w:sz w:val="24"/>
          <w:szCs w:val="24"/>
          <w:lang w:val="en-US" w:eastAsia="zh-CN" w:bidi="zh-CN"/>
        </w:rPr>
        <w:t>、曝气风机、</w:t>
      </w:r>
      <w:r>
        <w:rPr>
          <w:rFonts w:hint="eastAsia" w:ascii="宋体" w:hAnsi="宋体" w:cs="宋体"/>
          <w:sz w:val="24"/>
          <w:szCs w:val="24"/>
          <w:lang w:val="en-US" w:eastAsia="zh-CN" w:bidi="zh-CN"/>
        </w:rPr>
        <w:t>生化系统、</w:t>
      </w:r>
      <w:r>
        <w:rPr>
          <w:rFonts w:hint="eastAsia" w:ascii="宋体" w:hAnsi="宋体" w:eastAsia="宋体" w:cs="宋体"/>
          <w:sz w:val="24"/>
          <w:szCs w:val="24"/>
          <w:lang w:val="en-US" w:eastAsia="zh-CN" w:bidi="zh-CN"/>
        </w:rPr>
        <w:t>回流</w:t>
      </w:r>
      <w:r>
        <w:rPr>
          <w:rFonts w:hint="eastAsia" w:ascii="宋体" w:hAnsi="宋体" w:cs="宋体"/>
          <w:sz w:val="24"/>
          <w:szCs w:val="24"/>
          <w:lang w:val="en-US" w:eastAsia="zh-CN" w:bidi="zh-CN"/>
        </w:rPr>
        <w:t>系统</w:t>
      </w:r>
      <w:r>
        <w:rPr>
          <w:rFonts w:hint="eastAsia" w:ascii="宋体" w:hAnsi="宋体" w:eastAsia="宋体" w:cs="宋体"/>
          <w:sz w:val="24"/>
          <w:szCs w:val="24"/>
          <w:lang w:val="en-US" w:eastAsia="zh-CN" w:bidi="zh-CN"/>
        </w:rPr>
        <w:t>、控制系统、加药装置</w:t>
      </w:r>
      <w:r>
        <w:rPr>
          <w:rFonts w:hint="eastAsia" w:ascii="宋体" w:hAnsi="宋体" w:cs="宋体"/>
          <w:sz w:val="24"/>
          <w:szCs w:val="24"/>
          <w:lang w:val="en-US" w:eastAsia="zh-CN" w:bidi="zh-CN"/>
        </w:rPr>
        <w:t>、在线检测仪表</w:t>
      </w:r>
      <w:r>
        <w:rPr>
          <w:rFonts w:hint="eastAsia" w:ascii="宋体" w:hAnsi="宋体" w:eastAsia="宋体" w:cs="宋体"/>
          <w:sz w:val="24"/>
          <w:szCs w:val="24"/>
          <w:lang w:val="en-US" w:eastAsia="zh-CN" w:bidi="zh-CN"/>
        </w:rPr>
        <w:t>及池内设施等）的运行管理、日常维护、故障维修、</w:t>
      </w:r>
      <w:r>
        <w:rPr>
          <w:rFonts w:hint="eastAsia" w:ascii="宋体" w:hAnsi="宋体" w:cs="宋体"/>
          <w:sz w:val="24"/>
          <w:szCs w:val="24"/>
          <w:lang w:val="en-US" w:eastAsia="zh-CN" w:bidi="zh-CN"/>
        </w:rPr>
        <w:t>紧急</w:t>
      </w:r>
      <w:r>
        <w:rPr>
          <w:rFonts w:hint="eastAsia" w:ascii="宋体" w:hAnsi="宋体" w:eastAsia="宋体" w:cs="宋体"/>
          <w:sz w:val="24"/>
          <w:szCs w:val="24"/>
          <w:lang w:val="en-US" w:eastAsia="zh-CN" w:bidi="zh-CN"/>
        </w:rPr>
        <w:t>抢修</w:t>
      </w:r>
      <w:r>
        <w:rPr>
          <w:rFonts w:hint="eastAsia" w:ascii="宋体" w:hAnsi="宋体" w:cs="宋体"/>
          <w:sz w:val="24"/>
          <w:szCs w:val="24"/>
          <w:lang w:val="en-US" w:eastAsia="zh-CN" w:bidi="zh-CN"/>
        </w:rPr>
        <w:t>、应急演练</w:t>
      </w:r>
      <w:r>
        <w:rPr>
          <w:rFonts w:hint="eastAsia" w:ascii="宋体" w:hAnsi="宋体" w:eastAsia="宋体" w:cs="宋体"/>
          <w:sz w:val="24"/>
          <w:szCs w:val="24"/>
          <w:lang w:val="en-US" w:eastAsia="zh-CN" w:bidi="zh-CN"/>
        </w:rPr>
        <w:t>等工作。</w:t>
      </w:r>
    </w:p>
    <w:p w14:paraId="4ACCF7EF">
      <w:pPr>
        <w:pStyle w:val="3"/>
        <w:spacing w:before="5" w:line="360" w:lineRule="auto"/>
        <w:ind w:right="229" w:firstLine="474"/>
        <w:rPr>
          <w:rFonts w:hint="eastAsia" w:ascii="宋体" w:hAnsi="宋体" w:eastAsia="宋体" w:cs="宋体"/>
          <w:sz w:val="24"/>
          <w:szCs w:val="24"/>
          <w:lang w:val="en-US" w:eastAsia="zh-CN" w:bidi="zh-CN"/>
        </w:rPr>
      </w:pPr>
      <w:r>
        <w:rPr>
          <w:rFonts w:hint="eastAsia" w:ascii="宋体" w:hAnsi="宋体" w:cs="宋体"/>
          <w:sz w:val="24"/>
          <w:szCs w:val="24"/>
          <w:lang w:val="en-US" w:eastAsia="zh-CN" w:bidi="zh-CN"/>
        </w:rPr>
        <w:t>（2）</w:t>
      </w:r>
      <w:r>
        <w:rPr>
          <w:rFonts w:hint="eastAsia" w:ascii="宋体" w:hAnsi="宋体" w:eastAsia="宋体" w:cs="宋体"/>
          <w:sz w:val="24"/>
          <w:szCs w:val="24"/>
          <w:lang w:val="en-US" w:eastAsia="zh-CN" w:bidi="zh-CN"/>
        </w:rPr>
        <w:t>服务单位</w:t>
      </w:r>
      <w:r>
        <w:rPr>
          <w:rFonts w:hint="eastAsia" w:ascii="宋体" w:hAnsi="宋体" w:eastAsia="宋体" w:cs="宋体"/>
          <w:sz w:val="24"/>
          <w:szCs w:val="24"/>
          <w:lang w:val="zh-TW" w:eastAsia="zh-TW" w:bidi="zh-CN"/>
        </w:rPr>
        <w:t>指派经专业化培训合格、</w:t>
      </w:r>
      <w:r>
        <w:rPr>
          <w:rFonts w:hint="eastAsia" w:ascii="宋体" w:hAnsi="宋体" w:eastAsia="宋体" w:cs="宋体"/>
          <w:sz w:val="24"/>
          <w:szCs w:val="24"/>
          <w:lang w:val="en-US" w:eastAsia="zh-TW" w:bidi="zh-CN"/>
        </w:rPr>
        <w:t>具备相应</w:t>
      </w:r>
      <w:r>
        <w:rPr>
          <w:rFonts w:hint="eastAsia" w:ascii="宋体" w:hAnsi="宋体" w:eastAsia="宋体" w:cs="宋体"/>
          <w:sz w:val="24"/>
          <w:szCs w:val="24"/>
          <w:lang w:val="zh-TW" w:eastAsia="zh-TW" w:bidi="zh-CN"/>
        </w:rPr>
        <w:t>资质</w:t>
      </w:r>
      <w:r>
        <w:rPr>
          <w:rFonts w:hint="eastAsia" w:ascii="宋体" w:hAnsi="宋体" w:eastAsia="宋体" w:cs="宋体"/>
          <w:sz w:val="24"/>
          <w:szCs w:val="24"/>
          <w:lang w:val="en-US" w:eastAsia="zh-TW" w:bidi="zh-CN"/>
        </w:rPr>
        <w:t>且</w:t>
      </w:r>
      <w:r>
        <w:rPr>
          <w:rFonts w:hint="eastAsia" w:ascii="宋体" w:hAnsi="宋体" w:eastAsia="宋体" w:cs="宋体"/>
          <w:sz w:val="24"/>
          <w:szCs w:val="24"/>
          <w:lang w:val="zh-TW" w:eastAsia="zh-TW" w:bidi="zh-CN"/>
        </w:rPr>
        <w:t>持证上岗的</w:t>
      </w:r>
      <w:r>
        <w:rPr>
          <w:rFonts w:hint="eastAsia" w:ascii="宋体" w:hAnsi="宋体" w:eastAsia="宋体" w:cs="宋体"/>
          <w:sz w:val="24"/>
          <w:szCs w:val="24"/>
          <w:lang w:val="en-US" w:eastAsia="zh-TW" w:bidi="zh-CN"/>
        </w:rPr>
        <w:t>技术人员负责本项目的相关工作</w:t>
      </w:r>
      <w:r>
        <w:rPr>
          <w:rFonts w:hint="eastAsia" w:ascii="宋体" w:hAnsi="宋体" w:eastAsia="宋体" w:cs="宋体"/>
          <w:sz w:val="24"/>
          <w:szCs w:val="24"/>
          <w:lang w:val="zh-TW" w:eastAsia="zh-TW" w:bidi="zh-CN"/>
        </w:rPr>
        <w:t>。</w:t>
      </w:r>
    </w:p>
    <w:p w14:paraId="46ECC00E">
      <w:pPr>
        <w:spacing w:line="360" w:lineRule="auto"/>
        <w:ind w:firstLine="482" w:firstLineChars="200"/>
        <w:rPr>
          <w:rFonts w:hint="eastAsia" w:eastAsia="宋体"/>
          <w:b/>
          <w:sz w:val="24"/>
          <w:szCs w:val="24"/>
          <w:lang w:val="en-US" w:eastAsia="zh-CN"/>
        </w:rPr>
      </w:pPr>
      <w:r>
        <w:rPr>
          <w:rFonts w:hint="eastAsia"/>
          <w:b/>
          <w:sz w:val="24"/>
          <w:szCs w:val="24"/>
          <w:lang w:val="en-US"/>
        </w:rPr>
        <w:t>3</w:t>
      </w:r>
      <w:r>
        <w:rPr>
          <w:rFonts w:hint="eastAsia"/>
          <w:b/>
          <w:sz w:val="24"/>
          <w:szCs w:val="24"/>
          <w:lang w:val="en-US" w:eastAsia="zh-CN"/>
        </w:rPr>
        <w:t>. 专业</w:t>
      </w:r>
      <w:r>
        <w:rPr>
          <w:rFonts w:hint="eastAsia"/>
          <w:b/>
          <w:sz w:val="24"/>
          <w:szCs w:val="24"/>
          <w:lang w:val="en-US"/>
        </w:rPr>
        <w:t>技术</w:t>
      </w:r>
      <w:r>
        <w:rPr>
          <w:rFonts w:hint="eastAsia"/>
          <w:b/>
          <w:sz w:val="24"/>
          <w:szCs w:val="24"/>
          <w:lang w:val="en-US" w:eastAsia="zh-CN"/>
        </w:rPr>
        <w:t>支持</w:t>
      </w:r>
    </w:p>
    <w:p w14:paraId="5C2A7DFE">
      <w:pPr>
        <w:spacing w:line="360" w:lineRule="auto"/>
        <w:ind w:firstLine="465" w:firstLineChars="0"/>
        <w:rPr>
          <w:rFonts w:hint="eastAsia" w:ascii="宋体" w:hAnsi="宋体" w:eastAsia="宋体" w:cs="宋体"/>
          <w:sz w:val="24"/>
          <w:szCs w:val="24"/>
          <w:lang w:val="en-US" w:eastAsia="zh-CN" w:bidi="zh-CN"/>
        </w:rPr>
      </w:pPr>
      <w:r>
        <w:rPr>
          <w:rFonts w:hint="eastAsia"/>
          <w:sz w:val="24"/>
          <w:szCs w:val="24"/>
          <w:lang w:val="en-US"/>
        </w:rPr>
        <w:t>（1）</w:t>
      </w:r>
      <w:r>
        <w:rPr>
          <w:rFonts w:ascii="宋体" w:hAnsi="宋体" w:eastAsia="宋体" w:cs="宋体"/>
          <w:sz w:val="24"/>
          <w:szCs w:val="24"/>
          <w:lang w:val="zh-CN" w:eastAsia="zh-CN" w:bidi="zh-CN"/>
        </w:rPr>
        <w:t>对院方预处理环节开展系统性评估并提出专业化改进建议，包括格栅拦截精度优化、调节池均化能力提升、预处理药剂投加方案细化等具体措施，通过建立分级预处理流程和水质预警机制，确保污水处理系统来水水质稳定控制在设备设计处理参数范围内，有效降低后续处理单元的运行负荷与故障风险；</w:t>
      </w:r>
    </w:p>
    <w:p w14:paraId="114DB849">
      <w:pPr>
        <w:spacing w:line="360" w:lineRule="auto"/>
        <w:ind w:firstLine="465"/>
        <w:rPr>
          <w:rFonts w:hint="eastAsia" w:ascii="宋体" w:hAnsi="宋体" w:eastAsia="宋体" w:cs="宋体"/>
          <w:sz w:val="24"/>
          <w:szCs w:val="24"/>
          <w:lang w:val="en-US" w:eastAsia="zh-CN" w:bidi="zh-CN"/>
        </w:rPr>
      </w:pPr>
      <w:r>
        <w:rPr>
          <w:rFonts w:hint="eastAsia" w:cs="宋体"/>
          <w:sz w:val="24"/>
          <w:szCs w:val="24"/>
          <w:lang w:val="en-US" w:eastAsia="zh-CN" w:bidi="zh-CN"/>
        </w:rPr>
        <w:t>（2）</w:t>
      </w:r>
      <w:r>
        <w:rPr>
          <w:rFonts w:hint="eastAsia" w:ascii="宋体" w:hAnsi="宋体" w:eastAsia="宋体" w:cs="宋体"/>
          <w:sz w:val="24"/>
          <w:szCs w:val="24"/>
          <w:lang w:val="en-US" w:eastAsia="zh-CN" w:bidi="zh-CN"/>
        </w:rPr>
        <w:t>定期检测污水水质，并根据检测结果调整处理方案，以保证出水水质达标；</w:t>
      </w:r>
    </w:p>
    <w:p w14:paraId="55D80190">
      <w:pPr>
        <w:spacing w:line="360" w:lineRule="auto"/>
        <w:ind w:firstLine="465"/>
        <w:rPr>
          <w:rFonts w:hint="eastAsia" w:ascii="宋体" w:hAnsi="宋体" w:eastAsia="宋体" w:cs="宋体"/>
          <w:sz w:val="24"/>
          <w:szCs w:val="24"/>
          <w:lang w:val="en-US" w:eastAsia="zh-CN" w:bidi="zh-CN"/>
        </w:rPr>
      </w:pPr>
      <w:r>
        <w:rPr>
          <w:rFonts w:hint="eastAsia" w:cs="宋体"/>
          <w:sz w:val="24"/>
          <w:szCs w:val="24"/>
          <w:lang w:val="en-US" w:eastAsia="zh-CN" w:bidi="zh-CN"/>
        </w:rPr>
        <w:t>（3）提供</w:t>
      </w:r>
      <w:r>
        <w:rPr>
          <w:rFonts w:hint="eastAsia" w:ascii="宋体" w:hAnsi="宋体" w:eastAsia="宋体" w:cs="宋体"/>
          <w:sz w:val="24"/>
          <w:szCs w:val="24"/>
          <w:lang w:val="en-US" w:eastAsia="zh-CN" w:bidi="zh-CN"/>
        </w:rPr>
        <w:t>设备更新、改造及升级的咨询和建议，以优化污水处理流程，提高处理效率；</w:t>
      </w:r>
    </w:p>
    <w:p w14:paraId="5628E02E">
      <w:pPr>
        <w:spacing w:line="360" w:lineRule="auto"/>
        <w:ind w:firstLine="465"/>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 xml:space="preserve"> （</w:t>
      </w:r>
      <w:r>
        <w:rPr>
          <w:rFonts w:hint="eastAsia" w:cs="宋体"/>
          <w:sz w:val="24"/>
          <w:szCs w:val="24"/>
          <w:lang w:val="en-US" w:eastAsia="zh-CN" w:bidi="zh-CN"/>
        </w:rPr>
        <w:t>4</w:t>
      </w:r>
      <w:r>
        <w:rPr>
          <w:rFonts w:hint="eastAsia" w:ascii="宋体" w:hAnsi="宋体" w:eastAsia="宋体" w:cs="宋体"/>
          <w:sz w:val="24"/>
          <w:szCs w:val="24"/>
          <w:lang w:val="en-US" w:eastAsia="zh-CN" w:bidi="zh-CN"/>
        </w:rPr>
        <w:t>）</w:t>
      </w:r>
      <w:r>
        <w:rPr>
          <w:rFonts w:hint="eastAsia" w:ascii="宋体" w:hAnsi="宋体" w:cs="宋体"/>
          <w:sz w:val="24"/>
          <w:szCs w:val="24"/>
          <w:lang w:val="en-US" w:eastAsia="zh-CN" w:bidi="zh-CN"/>
        </w:rPr>
        <w:t>对工作人员定期进行</w:t>
      </w:r>
      <w:r>
        <w:rPr>
          <w:rFonts w:hint="eastAsia" w:ascii="宋体" w:hAnsi="宋体" w:eastAsia="宋体" w:cs="宋体"/>
          <w:sz w:val="24"/>
          <w:szCs w:val="24"/>
          <w:lang w:val="en-US" w:eastAsia="zh-CN" w:bidi="zh-CN"/>
        </w:rPr>
        <w:t>环保培训，提升</w:t>
      </w:r>
      <w:r>
        <w:rPr>
          <w:rFonts w:hint="eastAsia" w:cs="宋体"/>
          <w:sz w:val="24"/>
          <w:szCs w:val="24"/>
          <w:lang w:val="en-US" w:eastAsia="zh-CN" w:bidi="zh-CN"/>
        </w:rPr>
        <w:t>操作</w:t>
      </w:r>
      <w:r>
        <w:rPr>
          <w:rFonts w:hint="eastAsia" w:ascii="宋体" w:hAnsi="宋体" w:eastAsia="宋体" w:cs="宋体"/>
          <w:sz w:val="24"/>
          <w:szCs w:val="24"/>
          <w:lang w:val="en-US" w:eastAsia="zh-CN" w:bidi="zh-CN"/>
        </w:rPr>
        <w:t>人员的环保意识和操作技能，确保污水处理工作的顺利进行；</w:t>
      </w:r>
    </w:p>
    <w:p w14:paraId="7DF3E224">
      <w:pPr>
        <w:spacing w:line="360" w:lineRule="auto"/>
        <w:ind w:firstLine="465"/>
        <w:rPr>
          <w:rFonts w:hint="eastAsia" w:ascii="宋体" w:hAnsi="宋体" w:eastAsia="宋体" w:cs="宋体"/>
          <w:color w:val="21065C"/>
          <w:sz w:val="24"/>
          <w:szCs w:val="24"/>
          <w:highlight w:val="none"/>
          <w:shd w:val="clear" w:color="auto" w:fill="F2EBFF"/>
          <w:lang w:val="en-US" w:eastAsia="zh-CN" w:bidi="zh-CN"/>
        </w:rPr>
      </w:pPr>
      <w:r>
        <w:rPr>
          <w:rFonts w:hint="eastAsia" w:cs="宋体"/>
          <w:sz w:val="24"/>
          <w:szCs w:val="24"/>
          <w:lang w:val="en-US" w:eastAsia="zh-CN" w:bidi="zh-CN"/>
        </w:rPr>
        <w:t>（5）</w:t>
      </w:r>
      <w:r>
        <w:rPr>
          <w:rFonts w:hint="eastAsia" w:ascii="宋体" w:hAnsi="宋体" w:eastAsia="宋体" w:cs="宋体"/>
          <w:sz w:val="24"/>
          <w:szCs w:val="24"/>
          <w:lang w:val="en-US" w:eastAsia="zh-CN" w:bidi="zh-CN"/>
        </w:rPr>
        <w:t xml:space="preserve"> 建立紧急响应机制，在设备出现故障或水质异常时，迅速提供技术支持和解决方案，减少对环境的影响。</w:t>
      </w:r>
    </w:p>
    <w:p w14:paraId="4D578AAB">
      <w:pPr>
        <w:spacing w:line="360" w:lineRule="auto"/>
        <w:ind w:firstLine="465"/>
        <w:rPr>
          <w:rFonts w:hint="eastAsia"/>
          <w:sz w:val="24"/>
          <w:szCs w:val="24"/>
          <w:lang w:val="en-US" w:eastAsia="zh-CN"/>
        </w:rPr>
      </w:pPr>
      <w:r>
        <w:rPr>
          <w:rFonts w:hint="eastAsia"/>
          <w:sz w:val="24"/>
          <w:szCs w:val="24"/>
          <w:lang w:val="en-US"/>
        </w:rPr>
        <w:t>（</w:t>
      </w:r>
      <w:r>
        <w:rPr>
          <w:rFonts w:hint="eastAsia"/>
          <w:sz w:val="24"/>
          <w:szCs w:val="24"/>
          <w:lang w:val="en-US" w:eastAsia="zh-CN"/>
        </w:rPr>
        <w:t>6</w:t>
      </w:r>
      <w:r>
        <w:rPr>
          <w:rFonts w:hint="eastAsia"/>
          <w:sz w:val="24"/>
          <w:szCs w:val="24"/>
          <w:lang w:val="en-US"/>
        </w:rPr>
        <w:t>）</w:t>
      </w:r>
      <w:r>
        <w:rPr>
          <w:rFonts w:hint="eastAsia"/>
          <w:sz w:val="24"/>
          <w:szCs w:val="24"/>
          <w:lang w:val="en-US" w:eastAsia="zh-CN"/>
        </w:rPr>
        <w:t>依据来水水质变化、气候变化等要素，及时调节微生物菌群浓度、溶解氧、回流比等运行参数，保障院区排放稳定达标；</w:t>
      </w:r>
    </w:p>
    <w:p w14:paraId="5EA04ACD">
      <w:pPr>
        <w:spacing w:line="360" w:lineRule="auto"/>
        <w:ind w:firstLine="465"/>
        <w:rPr>
          <w:rFonts w:hint="eastAsia"/>
          <w:sz w:val="24"/>
          <w:szCs w:val="24"/>
          <w:lang w:val="en-US" w:eastAsia="zh-CN"/>
        </w:rPr>
      </w:pPr>
      <w:r>
        <w:rPr>
          <w:rFonts w:hint="eastAsia"/>
          <w:sz w:val="24"/>
          <w:szCs w:val="24"/>
          <w:lang w:val="en-US" w:eastAsia="zh-CN"/>
        </w:rPr>
        <w:t>（7）对污水站运行管理，提供详细指导，包括水质监测、设备操作培训，确保污水处理过程高效稳定。负责危险废物的管理工作，严格遵守安全规范，确保危废安全、合规地运送到指定处理地点。</w:t>
      </w:r>
    </w:p>
    <w:p w14:paraId="7A15C172">
      <w:pPr>
        <w:keepNext w:val="0"/>
        <w:keepLines w:val="0"/>
        <w:pageBreakBefore w:val="0"/>
        <w:widowControl w:val="0"/>
        <w:kinsoku/>
        <w:wordWrap/>
        <w:overflowPunct/>
        <w:topLinePunct w:val="0"/>
        <w:autoSpaceDE/>
        <w:autoSpaceDN/>
        <w:bidi w:val="0"/>
        <w:adjustRightInd/>
        <w:snapToGrid/>
        <w:spacing w:line="360" w:lineRule="auto"/>
        <w:ind w:firstLine="465"/>
        <w:textAlignment w:val="auto"/>
        <w:rPr>
          <w:rFonts w:hint="eastAsia" w:eastAsia="宋体"/>
          <w:sz w:val="24"/>
          <w:szCs w:val="24"/>
          <w:lang w:val="en-US" w:eastAsia="zh-CN"/>
        </w:rPr>
      </w:pPr>
      <w:r>
        <w:rPr>
          <w:rFonts w:hint="eastAsia"/>
          <w:sz w:val="24"/>
          <w:szCs w:val="24"/>
          <w:lang w:val="en-US"/>
        </w:rPr>
        <w:t>（</w:t>
      </w:r>
      <w:r>
        <w:rPr>
          <w:rFonts w:hint="eastAsia"/>
          <w:sz w:val="24"/>
          <w:szCs w:val="24"/>
          <w:lang w:val="en-US" w:eastAsia="zh-CN"/>
        </w:rPr>
        <w:t>8</w:t>
      </w:r>
      <w:r>
        <w:rPr>
          <w:rFonts w:hint="eastAsia"/>
          <w:sz w:val="24"/>
          <w:szCs w:val="24"/>
          <w:lang w:val="en-US"/>
        </w:rPr>
        <w:t>）</w:t>
      </w:r>
      <w:r>
        <w:rPr>
          <w:rFonts w:hint="eastAsia"/>
          <w:sz w:val="24"/>
          <w:szCs w:val="24"/>
          <w:lang w:val="en-US" w:eastAsia="zh-CN"/>
        </w:rPr>
        <w:t>按照规定要求，组织开展培训及应急演练工作。</w:t>
      </w:r>
    </w:p>
    <w:p w14:paraId="53CF265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w:t>
      </w:r>
      <w:r>
        <w:rPr>
          <w:rFonts w:hint="eastAsia" w:cs="宋体"/>
          <w:b/>
          <w:bCs/>
          <w:sz w:val="24"/>
          <w:szCs w:val="24"/>
          <w:highlight w:val="none"/>
          <w:lang w:val="en-US" w:eastAsia="zh-CN"/>
        </w:rPr>
        <w:t>三</w:t>
      </w:r>
      <w:r>
        <w:rPr>
          <w:rFonts w:hint="eastAsia" w:ascii="宋体" w:hAnsi="宋体" w:eastAsia="宋体" w:cs="宋体"/>
          <w:b/>
          <w:bCs/>
          <w:sz w:val="24"/>
          <w:szCs w:val="24"/>
          <w:highlight w:val="none"/>
        </w:rPr>
        <w:t>）</w:t>
      </w:r>
      <w:r>
        <w:rPr>
          <w:rFonts w:hint="eastAsia" w:ascii="宋体" w:hAnsi="宋体" w:cs="宋体"/>
          <w:b/>
          <w:bCs/>
          <w:sz w:val="24"/>
          <w:szCs w:val="24"/>
          <w:highlight w:val="none"/>
          <w:lang w:val="en-US" w:eastAsia="zh-CN"/>
        </w:rPr>
        <w:t>设备运维</w:t>
      </w:r>
      <w:r>
        <w:rPr>
          <w:rFonts w:hint="eastAsia" w:ascii="宋体" w:hAnsi="宋体" w:eastAsia="宋体" w:cs="宋体"/>
          <w:b/>
          <w:bCs/>
          <w:sz w:val="24"/>
          <w:szCs w:val="24"/>
          <w:highlight w:val="none"/>
        </w:rPr>
        <w:t>服务内容</w:t>
      </w:r>
      <w:r>
        <w:rPr>
          <w:rFonts w:hint="eastAsia" w:ascii="宋体" w:hAnsi="宋体" w:cs="宋体"/>
          <w:b/>
          <w:bCs/>
          <w:sz w:val="24"/>
          <w:szCs w:val="24"/>
          <w:highlight w:val="none"/>
          <w:lang w:val="en-US" w:eastAsia="zh-CN"/>
        </w:rPr>
        <w:t>要求</w:t>
      </w:r>
    </w:p>
    <w:p w14:paraId="3FB5C9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s="宋体"/>
          <w:sz w:val="24"/>
          <w:szCs w:val="24"/>
          <w:highlight w:val="none"/>
          <w:lang w:val="en-US" w:eastAsia="zh-CN"/>
        </w:rPr>
      </w:pPr>
      <w:r>
        <w:rPr>
          <w:rFonts w:hint="eastAsia" w:cs="宋体"/>
          <w:sz w:val="24"/>
          <w:szCs w:val="24"/>
          <w:highlight w:val="none"/>
          <w:lang w:val="en-US" w:eastAsia="zh-CN"/>
        </w:rPr>
        <w:t>1、负责本院区污水站和预处理站的所有设备的运行、保养、维修等服务工作。</w:t>
      </w:r>
    </w:p>
    <w:p w14:paraId="1D9665C9">
      <w:pPr>
        <w:spacing w:line="360" w:lineRule="auto"/>
        <w:ind w:firstLine="480" w:firstLineChars="200"/>
        <w:jc w:val="left"/>
        <w:rPr>
          <w:rFonts w:hint="eastAsia" w:cs="宋体"/>
          <w:sz w:val="24"/>
          <w:szCs w:val="24"/>
          <w:highlight w:val="none"/>
          <w:lang w:val="en-US" w:eastAsia="zh-CN"/>
        </w:rPr>
      </w:pPr>
      <w:r>
        <w:rPr>
          <w:rFonts w:hint="eastAsia" w:cs="宋体"/>
          <w:sz w:val="24"/>
          <w:szCs w:val="24"/>
          <w:highlight w:val="none"/>
          <w:lang w:val="en-US" w:eastAsia="zh-CN"/>
        </w:rPr>
        <w:t>2、服务期内，为污水处理站拟派人员：值班人员不少于2名（7×10小时值守），负责日常加药、巡检、设备操作、日常数据记录等工作；技术人员至少2名持有污水处理污水处理工证书、有限空间作业证，提供技术支持，维保及维修等（每周至少二次）；以确保设备24小时无故障运行；维修人员至少1名持有低压电工作业证，负责设备应急维修工作；在线运维人员至少1名持有自动监控（污废水）运行工，负责在线设备的运行及维护。</w:t>
      </w:r>
    </w:p>
    <w:p w14:paraId="31AD0B8C">
      <w:pPr>
        <w:spacing w:line="360" w:lineRule="auto"/>
        <w:ind w:firstLine="480" w:firstLineChars="200"/>
        <w:jc w:val="left"/>
        <w:rPr>
          <w:rFonts w:hint="eastAsia" w:cs="宋体"/>
          <w:sz w:val="24"/>
          <w:szCs w:val="24"/>
          <w:highlight w:val="none"/>
          <w:lang w:eastAsia="zh-CN"/>
        </w:rPr>
      </w:pPr>
      <w:r>
        <w:rPr>
          <w:rFonts w:hint="eastAsia" w:cs="宋体"/>
          <w:sz w:val="24"/>
          <w:szCs w:val="24"/>
          <w:highlight w:val="none"/>
          <w:lang w:val="en-US" w:eastAsia="zh-CN"/>
        </w:rPr>
        <w:t>3、投标人需及时采购补充设</w:t>
      </w:r>
      <w:r>
        <w:rPr>
          <w:rFonts w:hint="eastAsia" w:ascii="宋体" w:hAnsi="宋体" w:eastAsia="宋体" w:cs="宋体"/>
          <w:sz w:val="24"/>
          <w:szCs w:val="24"/>
          <w:highlight w:val="none"/>
        </w:rPr>
        <w:t>备常用备品备件及易损件</w:t>
      </w:r>
      <w:r>
        <w:rPr>
          <w:rFonts w:hint="eastAsia" w:cs="宋体"/>
          <w:sz w:val="24"/>
          <w:szCs w:val="24"/>
          <w:highlight w:val="none"/>
          <w:lang w:eastAsia="zh-CN"/>
        </w:rPr>
        <w:t>。运维服务期限内，备品备件费用在500元（含500元）以下的由投标人承担，备品备件费用在500元以上的需上报采购人并提供相应说明材料，由采购人统一负责购买。</w:t>
      </w:r>
    </w:p>
    <w:p w14:paraId="4555AA1C">
      <w:pPr>
        <w:spacing w:line="360" w:lineRule="auto"/>
        <w:ind w:firstLine="480" w:firstLineChars="200"/>
        <w:jc w:val="left"/>
        <w:rPr>
          <w:rFonts w:hint="eastAsia" w:ascii="宋体" w:hAnsi="宋体" w:eastAsia="宋体" w:cs="宋体"/>
          <w:sz w:val="24"/>
          <w:szCs w:val="24"/>
          <w:highlight w:val="none"/>
        </w:rPr>
      </w:pPr>
      <w:r>
        <w:rPr>
          <w:rFonts w:hint="eastAsia" w:cs="宋体"/>
          <w:sz w:val="24"/>
          <w:szCs w:val="24"/>
          <w:highlight w:val="none"/>
          <w:lang w:val="en-US" w:eastAsia="zh-CN"/>
        </w:rPr>
        <w:t>4、</w:t>
      </w:r>
      <w:r>
        <w:rPr>
          <w:rFonts w:hint="eastAsia" w:ascii="宋体" w:hAnsi="宋体" w:eastAsia="宋体" w:cs="宋体"/>
          <w:sz w:val="24"/>
          <w:szCs w:val="24"/>
          <w:highlight w:val="none"/>
        </w:rPr>
        <w:t>按照设计要求或说明书的要求，定期对电动机轴承、齿轮箱、机械密封、带座轴承等进行清洗、润滑严格按照“四定”与“三过滤”规定进行。</w:t>
      </w:r>
    </w:p>
    <w:p w14:paraId="1EBC6B4A">
      <w:pPr>
        <w:spacing w:line="360" w:lineRule="auto"/>
        <w:ind w:firstLine="480" w:firstLineChars="200"/>
        <w:jc w:val="left"/>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5</w:t>
      </w: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按照说明书的要求，定期对</w:t>
      </w:r>
      <w:r>
        <w:rPr>
          <w:rFonts w:hint="eastAsia" w:ascii="宋体" w:hAnsi="宋体" w:eastAsia="宋体" w:cs="宋体"/>
          <w:sz w:val="24"/>
          <w:szCs w:val="24"/>
          <w:highlight w:val="none"/>
          <w:lang w:val="en-US" w:eastAsia="zh-CN"/>
        </w:rPr>
        <w:t>在线设备、</w:t>
      </w:r>
      <w:r>
        <w:rPr>
          <w:rFonts w:hint="eastAsia" w:cs="宋体"/>
          <w:sz w:val="24"/>
          <w:szCs w:val="24"/>
          <w:highlight w:val="none"/>
          <w:lang w:val="en-US" w:eastAsia="zh-CN"/>
        </w:rPr>
        <w:t>生物</w:t>
      </w:r>
      <w:r>
        <w:rPr>
          <w:rFonts w:hint="eastAsia" w:ascii="宋体" w:hAnsi="宋体" w:eastAsia="宋体" w:cs="宋体"/>
          <w:sz w:val="24"/>
          <w:szCs w:val="24"/>
          <w:highlight w:val="none"/>
          <w:lang w:val="en-US" w:eastAsia="zh-CN"/>
        </w:rPr>
        <w:t>膜组、</w:t>
      </w:r>
      <w:r>
        <w:rPr>
          <w:rFonts w:hint="default" w:ascii="宋体" w:hAnsi="宋体" w:eastAsia="宋体" w:cs="宋体"/>
          <w:sz w:val="24"/>
          <w:szCs w:val="24"/>
          <w:highlight w:val="none"/>
          <w:lang w:val="en-US" w:eastAsia="zh-CN"/>
        </w:rPr>
        <w:t>电动机轴承、齿轮箱、机械密封、带座轴承等进行清洗、润滑严格按照</w:t>
      </w:r>
      <w:r>
        <w:rPr>
          <w:rFonts w:hint="eastAsia" w:ascii="宋体" w:hAnsi="宋体" w:eastAsia="宋体" w:cs="宋体"/>
          <w:sz w:val="24"/>
          <w:szCs w:val="24"/>
          <w:highlight w:val="none"/>
          <w:lang w:val="en-US" w:eastAsia="zh-CN"/>
        </w:rPr>
        <w:t>规范</w:t>
      </w:r>
      <w:r>
        <w:rPr>
          <w:rFonts w:hint="default" w:ascii="宋体" w:hAnsi="宋体" w:eastAsia="宋体" w:cs="宋体"/>
          <w:sz w:val="24"/>
          <w:szCs w:val="24"/>
          <w:highlight w:val="none"/>
          <w:lang w:val="en-US" w:eastAsia="zh-CN"/>
        </w:rPr>
        <w:t>规定进行</w:t>
      </w:r>
      <w:r>
        <w:rPr>
          <w:rFonts w:hint="eastAsia" w:cs="宋体"/>
          <w:sz w:val="24"/>
          <w:szCs w:val="24"/>
          <w:highlight w:val="none"/>
          <w:lang w:val="en-US" w:eastAsia="zh-CN"/>
        </w:rPr>
        <w:t>维护保养或维修</w:t>
      </w:r>
      <w:r>
        <w:rPr>
          <w:rFonts w:hint="eastAsia" w:ascii="宋体" w:hAnsi="宋体" w:eastAsia="宋体" w:cs="宋体"/>
          <w:sz w:val="24"/>
          <w:szCs w:val="24"/>
          <w:highlight w:val="none"/>
          <w:lang w:val="en-US" w:eastAsia="zh-CN"/>
        </w:rPr>
        <w:t>，确保设备正常平稳安全运行</w:t>
      </w:r>
      <w:r>
        <w:rPr>
          <w:rFonts w:hint="default" w:ascii="宋体" w:hAnsi="宋体" w:eastAsia="宋体" w:cs="宋体"/>
          <w:sz w:val="24"/>
          <w:szCs w:val="24"/>
          <w:highlight w:val="none"/>
          <w:lang w:val="en-US" w:eastAsia="zh-CN"/>
        </w:rPr>
        <w:t>。</w:t>
      </w:r>
    </w:p>
    <w:p w14:paraId="7147C7C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left"/>
        <w:textAlignment w:val="auto"/>
        <w:rPr>
          <w:rFonts w:hint="eastAsia" w:ascii="宋体" w:hAnsi="宋体" w:eastAsia="宋体" w:cs="宋体"/>
          <w:color w:val="auto"/>
          <w:sz w:val="24"/>
          <w:szCs w:val="24"/>
          <w:lang w:val="en-US" w:eastAsia="zh-CN"/>
        </w:rPr>
      </w:pPr>
      <w:r>
        <w:rPr>
          <w:rFonts w:hint="eastAsia" w:ascii="宋体" w:hAnsi="宋体" w:cs="宋体"/>
          <w:sz w:val="24"/>
          <w:szCs w:val="24"/>
          <w:highlight w:val="none"/>
          <w:lang w:val="en-US" w:eastAsia="zh-CN"/>
        </w:rPr>
        <w:t>6、</w:t>
      </w:r>
      <w:r>
        <w:rPr>
          <w:rFonts w:hint="eastAsia" w:ascii="宋体" w:hAnsi="宋体" w:eastAsia="宋体" w:cs="宋体"/>
          <w:color w:val="auto"/>
          <w:sz w:val="24"/>
          <w:szCs w:val="24"/>
          <w:lang w:val="en-US" w:eastAsia="zh-CN"/>
        </w:rPr>
        <w:t>负责污水处理站内设备设施、机械、电器设备的日常维护保养工作（设</w:t>
      </w:r>
    </w:p>
    <w:p w14:paraId="20B19F4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备清单见下表），保证污水处理站设备设施的正常稳定运行工作；</w:t>
      </w:r>
    </w:p>
    <w:tbl>
      <w:tblPr>
        <w:tblStyle w:val="6"/>
        <w:tblW w:w="86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3"/>
        <w:gridCol w:w="1858"/>
        <w:gridCol w:w="3697"/>
        <w:gridCol w:w="805"/>
        <w:gridCol w:w="765"/>
        <w:gridCol w:w="810"/>
      </w:tblGrid>
      <w:tr w14:paraId="68430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703B8">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FB1D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3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27CD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项目特征</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B8EA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0D3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0D05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41151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364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AE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集水井提升泵</w:t>
            </w:r>
          </w:p>
        </w:tc>
        <w:tc>
          <w:tcPr>
            <w:tcW w:w="3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D1D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Q=48m³/h;H=9m;N=3.0kw</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E30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93C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26496">
            <w:pPr>
              <w:rPr>
                <w:rFonts w:hint="eastAsia" w:ascii="宋体" w:hAnsi="宋体" w:eastAsia="宋体" w:cs="宋体"/>
                <w:i w:val="0"/>
                <w:iCs w:val="0"/>
                <w:color w:val="000000"/>
                <w:sz w:val="24"/>
                <w:szCs w:val="24"/>
                <w:u w:val="none"/>
              </w:rPr>
            </w:pPr>
          </w:p>
        </w:tc>
      </w:tr>
      <w:tr w14:paraId="4A75D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CDC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4E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调节池提升泵</w:t>
            </w:r>
          </w:p>
        </w:tc>
        <w:tc>
          <w:tcPr>
            <w:tcW w:w="3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01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Q=30m³/h;H=9m;N=2.2kw</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154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D72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D95D7">
            <w:pPr>
              <w:rPr>
                <w:rFonts w:hint="eastAsia" w:ascii="宋体" w:hAnsi="宋体" w:eastAsia="宋体" w:cs="宋体"/>
                <w:i w:val="0"/>
                <w:iCs w:val="0"/>
                <w:color w:val="000000"/>
                <w:sz w:val="24"/>
                <w:szCs w:val="24"/>
                <w:u w:val="none"/>
              </w:rPr>
            </w:pPr>
          </w:p>
        </w:tc>
      </w:tr>
      <w:tr w14:paraId="2D51C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A7FF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701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罗茨鼓风机</w:t>
            </w:r>
          </w:p>
        </w:tc>
        <w:tc>
          <w:tcPr>
            <w:tcW w:w="3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BE3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Q=4.444m³/min；P=0.045Mpa；N=7.5kw</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59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4C1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0752E">
            <w:pPr>
              <w:rPr>
                <w:rFonts w:hint="eastAsia" w:ascii="宋体" w:hAnsi="宋体" w:eastAsia="宋体" w:cs="宋体"/>
                <w:i w:val="0"/>
                <w:iCs w:val="0"/>
                <w:color w:val="000000"/>
                <w:sz w:val="24"/>
                <w:szCs w:val="24"/>
                <w:u w:val="none"/>
              </w:rPr>
            </w:pPr>
          </w:p>
        </w:tc>
      </w:tr>
      <w:tr w14:paraId="22605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1EFD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3E5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污泥</w:t>
            </w:r>
            <w:r>
              <w:rPr>
                <w:rFonts w:hint="eastAsia" w:ascii="宋体" w:hAnsi="宋体" w:eastAsia="宋体" w:cs="宋体"/>
                <w:i w:val="0"/>
                <w:iCs w:val="0"/>
                <w:color w:val="000000"/>
                <w:kern w:val="0"/>
                <w:sz w:val="24"/>
                <w:szCs w:val="24"/>
                <w:u w:val="none"/>
                <w:lang w:val="en-US" w:eastAsia="zh-CN" w:bidi="ar"/>
              </w:rPr>
              <w:t>提升泵</w:t>
            </w:r>
          </w:p>
        </w:tc>
        <w:tc>
          <w:tcPr>
            <w:tcW w:w="3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07F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Q=15m³/h;H=40m;N=7.5kw</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8BC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5C0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D136">
            <w:pPr>
              <w:rPr>
                <w:rFonts w:hint="eastAsia" w:ascii="宋体" w:hAnsi="宋体" w:eastAsia="宋体" w:cs="宋体"/>
                <w:i w:val="0"/>
                <w:iCs w:val="0"/>
                <w:color w:val="000000"/>
                <w:sz w:val="24"/>
                <w:szCs w:val="24"/>
                <w:u w:val="none"/>
              </w:rPr>
            </w:pPr>
          </w:p>
        </w:tc>
      </w:tr>
      <w:tr w14:paraId="0C3FF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B24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9AB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活性氧加药装置</w:t>
            </w:r>
          </w:p>
        </w:tc>
        <w:tc>
          <w:tcPr>
            <w:tcW w:w="3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7FE7">
            <w:pP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200l</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31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43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D85C">
            <w:pPr>
              <w:rPr>
                <w:rFonts w:hint="eastAsia" w:ascii="宋体" w:hAnsi="宋体" w:eastAsia="宋体" w:cs="宋体"/>
                <w:i w:val="0"/>
                <w:iCs w:val="0"/>
                <w:color w:val="000000"/>
                <w:sz w:val="24"/>
                <w:szCs w:val="24"/>
                <w:u w:val="none"/>
              </w:rPr>
            </w:pPr>
          </w:p>
        </w:tc>
      </w:tr>
      <w:tr w14:paraId="7A2CF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71B9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86A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电控系统</w:t>
            </w:r>
          </w:p>
        </w:tc>
        <w:tc>
          <w:tcPr>
            <w:tcW w:w="3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114F">
            <w:pPr>
              <w:rPr>
                <w:rFonts w:hint="eastAsia" w:ascii="宋体" w:hAnsi="宋体" w:eastAsia="宋体" w:cs="宋体"/>
                <w:i w:val="0"/>
                <w:iCs w:val="0"/>
                <w:color w:val="000000"/>
                <w:sz w:val="24"/>
                <w:szCs w:val="24"/>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D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90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C62B">
            <w:pPr>
              <w:rPr>
                <w:rFonts w:hint="eastAsia" w:ascii="宋体" w:hAnsi="宋体" w:eastAsia="宋体" w:cs="宋体"/>
                <w:i w:val="0"/>
                <w:iCs w:val="0"/>
                <w:color w:val="000000"/>
                <w:sz w:val="24"/>
                <w:szCs w:val="24"/>
                <w:u w:val="none"/>
              </w:rPr>
            </w:pPr>
          </w:p>
        </w:tc>
      </w:tr>
      <w:tr w14:paraId="757B8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46C8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9E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板框压滤机</w:t>
            </w:r>
          </w:p>
        </w:tc>
        <w:tc>
          <w:tcPr>
            <w:tcW w:w="3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1B15">
            <w:pPr>
              <w:rPr>
                <w:rFonts w:hint="eastAsia" w:ascii="宋体" w:hAnsi="宋体" w:eastAsia="宋体" w:cs="宋体"/>
                <w:i w:val="0"/>
                <w:iCs w:val="0"/>
                <w:color w:val="000000"/>
                <w:sz w:val="24"/>
                <w:szCs w:val="24"/>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15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0DD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094E1">
            <w:pPr>
              <w:rPr>
                <w:rFonts w:hint="eastAsia" w:ascii="宋体" w:hAnsi="宋体" w:eastAsia="宋体" w:cs="宋体"/>
                <w:i w:val="0"/>
                <w:iCs w:val="0"/>
                <w:color w:val="000000"/>
                <w:sz w:val="24"/>
                <w:szCs w:val="24"/>
                <w:u w:val="none"/>
              </w:rPr>
            </w:pPr>
          </w:p>
        </w:tc>
      </w:tr>
      <w:tr w14:paraId="0BD74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6B5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2F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机械格栅</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CE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渠宽800,渠 深3000mm,栅隙5mm, N=1 . 1 kw, 380V</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C4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B8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8910">
            <w:pPr>
              <w:rPr>
                <w:rFonts w:hint="eastAsia" w:ascii="宋体" w:hAnsi="宋体" w:eastAsia="宋体" w:cs="宋体"/>
                <w:i w:val="0"/>
                <w:iCs w:val="0"/>
                <w:color w:val="000000"/>
                <w:sz w:val="24"/>
                <w:szCs w:val="24"/>
                <w:u w:val="none"/>
              </w:rPr>
            </w:pPr>
          </w:p>
        </w:tc>
      </w:tr>
      <w:tr w14:paraId="47A31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133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31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潜水搅拌机</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08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N=4kw ，不锈钢</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D8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C7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E0C3">
            <w:pPr>
              <w:rPr>
                <w:rFonts w:hint="eastAsia" w:ascii="宋体" w:hAnsi="宋体" w:eastAsia="宋体" w:cs="宋体"/>
                <w:i w:val="0"/>
                <w:iCs w:val="0"/>
                <w:color w:val="000000"/>
                <w:sz w:val="24"/>
                <w:szCs w:val="24"/>
                <w:u w:val="none"/>
              </w:rPr>
            </w:pPr>
          </w:p>
        </w:tc>
      </w:tr>
      <w:tr w14:paraId="3B5AF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5FA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C6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硝化液回流泵</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BE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硝化液回流泵 Q=80m3/h ； H=20m； N=7. 5kw</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41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87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760F1">
            <w:pPr>
              <w:rPr>
                <w:rFonts w:hint="eastAsia" w:ascii="宋体" w:hAnsi="宋体" w:eastAsia="宋体" w:cs="宋体"/>
                <w:i w:val="0"/>
                <w:iCs w:val="0"/>
                <w:color w:val="000000"/>
                <w:sz w:val="24"/>
                <w:szCs w:val="24"/>
                <w:u w:val="none"/>
              </w:rPr>
            </w:pPr>
          </w:p>
        </w:tc>
      </w:tr>
      <w:tr w14:paraId="31FC0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612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3E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除臭引风机</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D5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Q=6000m3/h; N=3kw</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DB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94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2E453">
            <w:pPr>
              <w:rPr>
                <w:rFonts w:hint="eastAsia" w:ascii="宋体" w:hAnsi="宋体" w:eastAsia="宋体" w:cs="宋体"/>
                <w:i w:val="0"/>
                <w:iCs w:val="0"/>
                <w:color w:val="000000"/>
                <w:sz w:val="24"/>
                <w:szCs w:val="24"/>
                <w:u w:val="none"/>
              </w:rPr>
            </w:pPr>
          </w:p>
        </w:tc>
      </w:tr>
      <w:tr w14:paraId="4FE74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824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7B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光氧活性炭一体机</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0C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3.2×1.05×1.3m； N=4kw</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FC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A4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BEEB">
            <w:pPr>
              <w:rPr>
                <w:rFonts w:hint="eastAsia" w:ascii="宋体" w:hAnsi="宋体" w:eastAsia="宋体" w:cs="宋体"/>
                <w:i w:val="0"/>
                <w:iCs w:val="0"/>
                <w:color w:val="000000"/>
                <w:sz w:val="24"/>
                <w:szCs w:val="24"/>
                <w:u w:val="none"/>
              </w:rPr>
            </w:pPr>
          </w:p>
        </w:tc>
      </w:tr>
      <w:tr w14:paraId="74549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983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4F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电控系统</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0D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非标定制工控系统，控制机械格栅、 潜水搅拌机、 硝化液回流泵 、 污泥回流泵等</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7D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5B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E8B1">
            <w:pPr>
              <w:rPr>
                <w:rFonts w:hint="eastAsia" w:ascii="宋体" w:hAnsi="宋体" w:eastAsia="宋体" w:cs="宋体"/>
                <w:i w:val="0"/>
                <w:iCs w:val="0"/>
                <w:color w:val="000000"/>
                <w:sz w:val="24"/>
                <w:szCs w:val="24"/>
                <w:u w:val="none"/>
              </w:rPr>
            </w:pPr>
          </w:p>
        </w:tc>
      </w:tr>
      <w:tr w14:paraId="3B1CB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538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D1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污水提升泵</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CE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Q=30m3/h； H =30m； N=5. 5kw</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11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D4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ACE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冷备</w:t>
            </w:r>
          </w:p>
        </w:tc>
      </w:tr>
      <w:tr w14:paraId="6F079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AFE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AE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污泥回流泵</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0A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Q=30m3/h； H =30m； N=5. 5kw</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A6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E7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277FD">
            <w:pPr>
              <w:rPr>
                <w:rFonts w:hint="eastAsia" w:ascii="宋体" w:hAnsi="宋体" w:eastAsia="宋体" w:cs="宋体"/>
                <w:i w:val="0"/>
                <w:iCs w:val="0"/>
                <w:color w:val="000000"/>
                <w:sz w:val="24"/>
                <w:szCs w:val="24"/>
                <w:u w:val="none"/>
              </w:rPr>
            </w:pPr>
          </w:p>
        </w:tc>
      </w:tr>
    </w:tbl>
    <w:p w14:paraId="450762E3">
      <w:pPr>
        <w:spacing w:line="360" w:lineRule="auto"/>
        <w:ind w:firstLine="480" w:firstLineChars="200"/>
        <w:jc w:val="left"/>
        <w:rPr>
          <w:rFonts w:hint="eastAsia" w:ascii="宋体" w:hAnsi="宋体" w:eastAsia="宋体" w:cs="宋体"/>
          <w:sz w:val="24"/>
          <w:szCs w:val="24"/>
          <w:highlight w:val="none"/>
          <w:lang w:eastAsia="zh-CN"/>
        </w:rPr>
      </w:pPr>
      <w:r>
        <w:rPr>
          <w:rFonts w:hint="eastAsia" w:cs="宋体"/>
          <w:sz w:val="24"/>
          <w:szCs w:val="24"/>
          <w:highlight w:val="none"/>
          <w:lang w:val="en-US" w:eastAsia="zh-CN"/>
        </w:rPr>
        <w:t>7</w:t>
      </w:r>
      <w:r>
        <w:rPr>
          <w:rFonts w:hint="eastAsia" w:ascii="宋体" w:hAnsi="宋体" w:eastAsia="宋体" w:cs="宋体"/>
          <w:sz w:val="24"/>
          <w:szCs w:val="24"/>
          <w:highlight w:val="none"/>
          <w:lang w:val="en-US" w:eastAsia="zh-CN"/>
        </w:rPr>
        <w:t>、承担污</w:t>
      </w:r>
      <w:r>
        <w:rPr>
          <w:rFonts w:hint="eastAsia" w:ascii="宋体" w:hAnsi="宋体" w:eastAsia="宋体" w:cs="宋体"/>
          <w:sz w:val="24"/>
          <w:szCs w:val="24"/>
          <w:highlight w:val="none"/>
        </w:rPr>
        <w:t>水处理设施突发临时故障的抢修工作，接到报修电话后，要求中标单位</w:t>
      </w:r>
      <w:r>
        <w:rPr>
          <w:rFonts w:hint="eastAsia" w:cs="宋体"/>
          <w:sz w:val="24"/>
          <w:szCs w:val="24"/>
          <w:highlight w:val="none"/>
          <w:lang w:val="en-US" w:eastAsia="zh-CN"/>
        </w:rPr>
        <w:t>0.5</w:t>
      </w:r>
      <w:r>
        <w:rPr>
          <w:rFonts w:hint="eastAsia" w:ascii="宋体" w:hAnsi="宋体" w:eastAsia="宋体" w:cs="宋体"/>
          <w:sz w:val="24"/>
          <w:szCs w:val="24"/>
          <w:highlight w:val="none"/>
        </w:rPr>
        <w:t>小时响应，</w:t>
      </w:r>
      <w:r>
        <w:rPr>
          <w:rFonts w:hint="eastAsia" w:cs="宋体"/>
          <w:sz w:val="24"/>
          <w:szCs w:val="24"/>
          <w:highlight w:val="none"/>
          <w:lang w:val="en-US" w:eastAsia="zh-CN"/>
        </w:rPr>
        <w:t>2</w:t>
      </w:r>
      <w:r>
        <w:rPr>
          <w:rFonts w:hint="eastAsia" w:ascii="宋体" w:hAnsi="宋体" w:eastAsia="宋体" w:cs="宋体"/>
          <w:sz w:val="24"/>
          <w:szCs w:val="24"/>
          <w:highlight w:val="none"/>
        </w:rPr>
        <w:t>小时内到达指定的维修地点，对故障进行及时处理维修</w:t>
      </w:r>
      <w:r>
        <w:rPr>
          <w:rFonts w:hint="eastAsia" w:cs="宋体"/>
          <w:sz w:val="24"/>
          <w:szCs w:val="24"/>
          <w:highlight w:val="none"/>
          <w:lang w:eastAsia="zh-CN"/>
        </w:rPr>
        <w:t>。</w:t>
      </w:r>
    </w:p>
    <w:p w14:paraId="4A4DCA29">
      <w:pPr>
        <w:spacing w:line="360" w:lineRule="auto"/>
        <w:ind w:firstLine="480" w:firstLineChars="200"/>
        <w:jc w:val="left"/>
        <w:rPr>
          <w:rFonts w:hint="eastAsia" w:cs="宋体"/>
          <w:sz w:val="24"/>
          <w:szCs w:val="24"/>
          <w:highlight w:val="none"/>
          <w:lang w:val="en-US" w:eastAsia="zh-CN"/>
        </w:rPr>
      </w:pPr>
      <w:r>
        <w:rPr>
          <w:rFonts w:hint="eastAsia" w:cs="宋体"/>
          <w:sz w:val="24"/>
          <w:szCs w:val="24"/>
          <w:highlight w:val="none"/>
          <w:lang w:val="en-US" w:eastAsia="zh-CN"/>
        </w:rPr>
        <w:t>8、</w:t>
      </w:r>
      <w:r>
        <w:rPr>
          <w:rFonts w:hint="eastAsia" w:ascii="宋体" w:hAnsi="宋体" w:eastAsia="宋体" w:cs="宋体"/>
          <w:sz w:val="24"/>
          <w:szCs w:val="24"/>
          <w:highlight w:val="none"/>
        </w:rPr>
        <w:t>承担污水处理</w:t>
      </w:r>
      <w:r>
        <w:rPr>
          <w:rFonts w:hint="eastAsia" w:ascii="宋体" w:hAnsi="宋体" w:eastAsia="宋体" w:cs="宋体"/>
          <w:sz w:val="24"/>
          <w:szCs w:val="24"/>
          <w:highlight w:val="none"/>
          <w:lang w:val="en-US" w:eastAsia="zh-CN"/>
        </w:rPr>
        <w:t>站</w:t>
      </w:r>
      <w:r>
        <w:rPr>
          <w:rFonts w:hint="eastAsia" w:ascii="宋体" w:hAnsi="宋体" w:eastAsia="宋体" w:cs="宋体"/>
          <w:sz w:val="24"/>
          <w:szCs w:val="24"/>
          <w:highlight w:val="none"/>
        </w:rPr>
        <w:t>在线检测设备</w:t>
      </w:r>
      <w:r>
        <w:rPr>
          <w:rFonts w:hint="eastAsia" w:cs="宋体"/>
          <w:sz w:val="24"/>
          <w:szCs w:val="24"/>
          <w:highlight w:val="none"/>
          <w:lang w:val="en-US" w:eastAsia="zh-CN"/>
        </w:rPr>
        <w:t>的维保服务，在线设备包含COD在线设备一台、氨氮在线设备一台、PH在线设备一台、超声波流量计一台、混合采样器一台、数据采集仪一台；承</w:t>
      </w:r>
      <w:r>
        <w:rPr>
          <w:rFonts w:hint="eastAsia" w:ascii="宋体" w:hAnsi="宋体" w:eastAsia="宋体" w:cs="宋体"/>
          <w:sz w:val="24"/>
          <w:szCs w:val="24"/>
          <w:highlight w:val="none"/>
        </w:rPr>
        <w:t>担污水处理站在线仪表的维护保养、实际水样与质控样比对试验、</w:t>
      </w:r>
      <w:r>
        <w:rPr>
          <w:rFonts w:hint="eastAsia" w:ascii="宋体" w:hAnsi="宋体" w:cs="宋体"/>
          <w:sz w:val="24"/>
          <w:szCs w:val="24"/>
          <w:highlight w:val="none"/>
          <w:lang w:val="en-US" w:eastAsia="zh-CN"/>
        </w:rPr>
        <w:t>每月出具</w:t>
      </w:r>
      <w:r>
        <w:rPr>
          <w:rFonts w:hint="eastAsia" w:ascii="宋体" w:hAnsi="宋体" w:eastAsia="宋体" w:cs="宋体"/>
          <w:sz w:val="24"/>
          <w:szCs w:val="24"/>
          <w:highlight w:val="none"/>
          <w:lang w:val="en-US" w:eastAsia="zh-CN"/>
        </w:rPr>
        <w:t>比对报告及满足生态环保局</w:t>
      </w:r>
      <w:r>
        <w:rPr>
          <w:rFonts w:hint="eastAsia" w:cs="宋体"/>
          <w:sz w:val="24"/>
          <w:szCs w:val="24"/>
          <w:highlight w:val="none"/>
          <w:lang w:val="en-US" w:eastAsia="zh-CN"/>
        </w:rPr>
        <w:t>管理要求的在线检测的频次所需的检验试剂费用。</w:t>
      </w:r>
    </w:p>
    <w:p w14:paraId="00F3BB0F">
      <w:pPr>
        <w:spacing w:line="360" w:lineRule="auto"/>
        <w:ind w:firstLine="480" w:firstLineChars="200"/>
        <w:jc w:val="left"/>
        <w:rPr>
          <w:rFonts w:hint="default" w:cs="宋体"/>
          <w:color w:val="auto"/>
          <w:sz w:val="24"/>
          <w:szCs w:val="24"/>
          <w:highlight w:val="none"/>
          <w:lang w:val="en-US" w:eastAsia="zh-CN"/>
        </w:rPr>
      </w:pPr>
      <w:r>
        <w:rPr>
          <w:rFonts w:hint="eastAsia" w:cs="宋体"/>
          <w:color w:val="auto"/>
          <w:sz w:val="24"/>
          <w:szCs w:val="24"/>
          <w:highlight w:val="none"/>
          <w:lang w:val="en-US" w:eastAsia="zh-CN"/>
        </w:rPr>
        <w:t>9、在线设备故障期间，手工检测的费用由投标人承担。</w:t>
      </w:r>
    </w:p>
    <w:p w14:paraId="7A89E1EA">
      <w:pPr>
        <w:spacing w:line="360" w:lineRule="auto"/>
        <w:ind w:firstLine="465"/>
        <w:rPr>
          <w:rFonts w:hint="eastAsia"/>
          <w:sz w:val="24"/>
          <w:szCs w:val="24"/>
          <w:lang w:val="en-US" w:eastAsia="zh-CN"/>
        </w:rPr>
      </w:pPr>
      <w:r>
        <w:rPr>
          <w:rFonts w:hint="eastAsia"/>
          <w:sz w:val="24"/>
          <w:szCs w:val="24"/>
          <w:lang w:val="en-US" w:eastAsia="zh-CN"/>
        </w:rPr>
        <w:t>10、建立在线监测设备的管理档案，记录设备的运行状况、维护保养记录以及故障处理情况，为设备的长期稳定运行提供数据支持。</w:t>
      </w:r>
    </w:p>
    <w:p w14:paraId="45068A2E">
      <w:pPr>
        <w:spacing w:line="360" w:lineRule="auto"/>
        <w:ind w:firstLine="480" w:firstLineChars="200"/>
        <w:jc w:val="left"/>
        <w:rPr>
          <w:rFonts w:hint="eastAsia" w:ascii="宋体" w:hAnsi="宋体" w:cs="宋体"/>
          <w:color w:val="auto"/>
          <w:sz w:val="24"/>
          <w:szCs w:val="24"/>
          <w:highlight w:val="none"/>
          <w:lang w:val="en-US" w:eastAsia="zh-CN"/>
        </w:rPr>
      </w:pPr>
      <w:r>
        <w:rPr>
          <w:rFonts w:hint="eastAsia" w:cs="宋体"/>
          <w:sz w:val="24"/>
          <w:szCs w:val="24"/>
          <w:highlight w:val="none"/>
          <w:lang w:val="en-US" w:eastAsia="zh-CN"/>
        </w:rPr>
        <w:t>*11、服务期内</w:t>
      </w:r>
      <w:r>
        <w:rPr>
          <w:rFonts w:hint="eastAsia" w:ascii="宋体" w:hAnsi="宋体" w:cs="宋体"/>
          <w:sz w:val="24"/>
          <w:szCs w:val="24"/>
          <w:highlight w:val="none"/>
          <w:lang w:val="en-US" w:eastAsia="zh-CN"/>
        </w:rPr>
        <w:t>，</w:t>
      </w:r>
      <w:r>
        <w:rPr>
          <w:rFonts w:hint="eastAsia" w:cs="宋体"/>
          <w:sz w:val="24"/>
          <w:szCs w:val="24"/>
          <w:highlight w:val="none"/>
          <w:lang w:val="en-US" w:eastAsia="zh-CN"/>
        </w:rPr>
        <w:t>投标人</w:t>
      </w:r>
      <w:r>
        <w:rPr>
          <w:rFonts w:hint="eastAsia" w:ascii="宋体" w:hAnsi="宋体" w:eastAsia="宋体" w:cs="宋体"/>
          <w:color w:val="auto"/>
          <w:sz w:val="24"/>
          <w:szCs w:val="24"/>
          <w:highlight w:val="none"/>
          <w:lang w:val="en-US" w:eastAsia="zh-CN"/>
        </w:rPr>
        <w:t>承担污水处理用药剂的</w:t>
      </w:r>
      <w:r>
        <w:rPr>
          <w:rFonts w:hint="eastAsia" w:ascii="宋体" w:hAnsi="宋体" w:cs="宋体"/>
          <w:color w:val="auto"/>
          <w:sz w:val="24"/>
          <w:szCs w:val="24"/>
          <w:highlight w:val="none"/>
          <w:lang w:val="en-US" w:eastAsia="zh-CN"/>
        </w:rPr>
        <w:t>所有</w:t>
      </w:r>
      <w:r>
        <w:rPr>
          <w:rFonts w:hint="eastAsia" w:ascii="宋体" w:hAnsi="宋体" w:eastAsia="宋体" w:cs="宋体"/>
          <w:color w:val="auto"/>
          <w:sz w:val="24"/>
          <w:szCs w:val="24"/>
          <w:highlight w:val="none"/>
          <w:lang w:val="en-US" w:eastAsia="zh-CN"/>
        </w:rPr>
        <w:t>费用</w:t>
      </w:r>
      <w:r>
        <w:rPr>
          <w:rFonts w:hint="eastAsia" w:ascii="宋体" w:hAnsi="宋体" w:cs="宋体"/>
          <w:color w:val="auto"/>
          <w:sz w:val="24"/>
          <w:szCs w:val="24"/>
          <w:highlight w:val="none"/>
          <w:lang w:val="en-US" w:eastAsia="zh-CN"/>
        </w:rPr>
        <w:t>，污水处理用药剂包含：</w:t>
      </w:r>
      <w:r>
        <w:rPr>
          <w:rFonts w:hint="eastAsia" w:ascii="宋体" w:hAnsi="宋体" w:eastAsia="宋体" w:cs="宋体"/>
          <w:color w:val="000000"/>
          <w:sz w:val="24"/>
          <w:szCs w:val="24"/>
        </w:rPr>
        <w:t>消毒药剂</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PAC/PAM</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纯碱</w:t>
      </w:r>
      <w:r>
        <w:rPr>
          <w:rFonts w:hint="eastAsia" w:ascii="宋体" w:hAnsi="宋体" w:cs="宋体"/>
          <w:color w:val="000000"/>
          <w:sz w:val="24"/>
          <w:szCs w:val="24"/>
          <w:lang w:val="en-US" w:eastAsia="zh-CN"/>
        </w:rPr>
        <w:t>、污泥脱水</w:t>
      </w:r>
      <w:r>
        <w:rPr>
          <w:rFonts w:hint="eastAsia" w:ascii="宋体" w:hAnsi="宋体" w:eastAsia="宋体" w:cs="宋体"/>
          <w:color w:val="000000"/>
          <w:sz w:val="24"/>
          <w:szCs w:val="24"/>
          <w:lang w:val="en-US" w:eastAsia="zh-CN"/>
        </w:rPr>
        <w:t>等</w:t>
      </w:r>
      <w:r>
        <w:rPr>
          <w:rFonts w:hint="eastAsia" w:ascii="宋体" w:hAnsi="宋体" w:cs="宋体"/>
          <w:color w:val="000000"/>
          <w:sz w:val="24"/>
          <w:szCs w:val="24"/>
          <w:lang w:val="en-US" w:eastAsia="zh-CN"/>
        </w:rPr>
        <w:t>污水</w:t>
      </w:r>
      <w:r>
        <w:rPr>
          <w:rFonts w:hint="eastAsia" w:ascii="宋体" w:hAnsi="宋体" w:eastAsia="宋体" w:cs="宋体"/>
          <w:color w:val="000000"/>
          <w:sz w:val="24"/>
          <w:szCs w:val="24"/>
        </w:rPr>
        <w:t>处理</w:t>
      </w:r>
      <w:r>
        <w:rPr>
          <w:rFonts w:hint="eastAsia" w:ascii="宋体" w:hAnsi="宋体" w:cs="宋体"/>
          <w:color w:val="000000"/>
          <w:sz w:val="24"/>
          <w:szCs w:val="24"/>
          <w:lang w:val="en-US" w:eastAsia="zh-CN"/>
        </w:rPr>
        <w:t>使</w:t>
      </w:r>
      <w:r>
        <w:rPr>
          <w:rFonts w:hint="eastAsia" w:ascii="宋体" w:hAnsi="宋体" w:eastAsia="宋体" w:cs="宋体"/>
          <w:color w:val="000000"/>
          <w:sz w:val="24"/>
          <w:szCs w:val="24"/>
          <w:lang w:val="en-US" w:eastAsia="zh-CN"/>
        </w:rPr>
        <w:t>用</w:t>
      </w:r>
      <w:r>
        <w:rPr>
          <w:rFonts w:hint="eastAsia" w:ascii="宋体" w:hAnsi="宋体" w:eastAsia="宋体" w:cs="宋体"/>
          <w:color w:val="000000"/>
          <w:sz w:val="24"/>
          <w:szCs w:val="24"/>
        </w:rPr>
        <w:t>药剂</w:t>
      </w:r>
      <w:r>
        <w:rPr>
          <w:rFonts w:hint="eastAsia" w:ascii="宋体" w:hAnsi="宋体" w:eastAsia="宋体" w:cs="宋体"/>
          <w:color w:val="000000"/>
          <w:sz w:val="24"/>
          <w:szCs w:val="24"/>
          <w:lang w:val="en-US" w:eastAsia="zh-CN"/>
        </w:rPr>
        <w:t>；好氧菌、厌氧菌、消化菌等生物菌种</w:t>
      </w:r>
      <w:r>
        <w:rPr>
          <w:rFonts w:hint="eastAsia" w:ascii="宋体" w:hAnsi="宋体" w:cs="宋体"/>
          <w:color w:val="000000"/>
          <w:sz w:val="24"/>
          <w:szCs w:val="24"/>
          <w:lang w:val="en-US" w:eastAsia="zh-CN"/>
        </w:rPr>
        <w:t>；</w:t>
      </w:r>
      <w:r>
        <w:rPr>
          <w:rFonts w:hint="eastAsia" w:ascii="宋体" w:hAnsi="宋体" w:cs="宋体"/>
          <w:color w:val="auto"/>
          <w:sz w:val="24"/>
          <w:szCs w:val="24"/>
          <w:highlight w:val="none"/>
          <w:lang w:val="en-US" w:eastAsia="zh-CN"/>
        </w:rPr>
        <w:t>所用</w:t>
      </w:r>
      <w:r>
        <w:rPr>
          <w:rFonts w:hint="eastAsia" w:ascii="宋体" w:hAnsi="宋体" w:eastAsia="宋体" w:cs="宋体"/>
          <w:color w:val="auto"/>
          <w:sz w:val="24"/>
          <w:szCs w:val="24"/>
          <w:highlight w:val="none"/>
          <w:lang w:val="en-US" w:eastAsia="zh-CN"/>
        </w:rPr>
        <w:t>药剂及日常检测试剂（主要成分及方法与污水站目前使用消毒药剂保持一致（活性氧消毒粉）），确保符合国家相关</w:t>
      </w:r>
      <w:r>
        <w:rPr>
          <w:rFonts w:hint="eastAsia" w:ascii="宋体" w:hAnsi="宋体" w:cs="宋体"/>
          <w:color w:val="auto"/>
          <w:sz w:val="24"/>
          <w:szCs w:val="24"/>
          <w:highlight w:val="none"/>
          <w:lang w:val="en-US" w:eastAsia="zh-CN"/>
        </w:rPr>
        <w:t>监管</w:t>
      </w:r>
      <w:r>
        <w:rPr>
          <w:rFonts w:hint="eastAsia" w:ascii="宋体" w:hAnsi="宋体" w:eastAsia="宋体" w:cs="宋体"/>
          <w:color w:val="auto"/>
          <w:sz w:val="24"/>
          <w:szCs w:val="24"/>
          <w:highlight w:val="none"/>
          <w:lang w:val="en-US" w:eastAsia="zh-CN"/>
        </w:rPr>
        <w:t>标准</w:t>
      </w:r>
      <w:r>
        <w:rPr>
          <w:rFonts w:hint="eastAsia" w:ascii="宋体" w:hAnsi="宋体" w:cs="宋体"/>
          <w:color w:val="auto"/>
          <w:sz w:val="24"/>
          <w:szCs w:val="24"/>
          <w:highlight w:val="none"/>
          <w:lang w:val="en-US" w:eastAsia="zh-CN"/>
        </w:rPr>
        <w:t>。消毒药剂产品规格：1公斤/瓶，适用于医疗污水消毒，须在消毒产品平台备案的消毒粉，每日投加约为6公斤（使用量根据水质、水量进行调整），药剂费用由投标人承担。</w:t>
      </w:r>
      <w:bookmarkStart w:id="0" w:name="_GoBack"/>
      <w:bookmarkEnd w:id="0"/>
    </w:p>
    <w:p w14:paraId="58260590">
      <w:pPr>
        <w:pStyle w:val="3"/>
        <w:spacing w:line="360" w:lineRule="auto"/>
        <w:rPr>
          <w:rFonts w:hint="default"/>
          <w:highlight w:val="none"/>
          <w:lang w:val="en-US" w:eastAsia="zh-CN"/>
        </w:rPr>
      </w:pPr>
      <w:r>
        <w:rPr>
          <w:rFonts w:hint="eastAsia" w:ascii="宋体" w:hAnsi="宋体" w:cs="宋体"/>
          <w:color w:val="auto"/>
          <w:sz w:val="24"/>
          <w:szCs w:val="24"/>
          <w:highlight w:val="none"/>
          <w:lang w:val="en-US" w:eastAsia="zh-CN"/>
        </w:rPr>
        <w:t xml:space="preserve">    12、废气处置设备的日常养护，每半年更换一次活性炭，每年更换一次UV光氧灯管，活性炭及UV光氧灯管费用由投标人承担。</w:t>
      </w:r>
    </w:p>
    <w:p w14:paraId="2652A4AF">
      <w:pPr>
        <w:spacing w:line="360" w:lineRule="auto"/>
        <w:ind w:firstLine="480" w:firstLineChars="200"/>
        <w:jc w:val="left"/>
        <w:rPr>
          <w:rFonts w:hint="eastAsia" w:ascii="宋体" w:hAnsi="宋体" w:cs="宋体"/>
          <w:color w:val="000000"/>
          <w:sz w:val="24"/>
          <w:szCs w:val="24"/>
          <w:lang w:val="en-US" w:eastAsia="zh-CN"/>
        </w:rPr>
      </w:pPr>
      <w:r>
        <w:rPr>
          <w:rFonts w:hint="eastAsia" w:ascii="宋体" w:hAnsi="宋体" w:cs="宋体"/>
          <w:color w:val="auto"/>
          <w:sz w:val="24"/>
          <w:szCs w:val="24"/>
          <w:highlight w:val="none"/>
          <w:lang w:val="en-US" w:eastAsia="zh-CN"/>
        </w:rPr>
        <w:t>13、</w:t>
      </w:r>
      <w:r>
        <w:rPr>
          <w:rFonts w:hint="eastAsia" w:ascii="宋体" w:hAnsi="宋体" w:eastAsia="宋体" w:cs="宋体"/>
          <w:kern w:val="0"/>
          <w:sz w:val="24"/>
          <w:szCs w:val="24"/>
          <w:highlight w:val="none"/>
        </w:rPr>
        <w:t>污水处理站内产生的固体废物、危险</w:t>
      </w:r>
      <w:r>
        <w:rPr>
          <w:rFonts w:hint="eastAsia" w:ascii="宋体" w:hAnsi="宋体" w:cs="宋体"/>
          <w:kern w:val="0"/>
          <w:sz w:val="24"/>
          <w:szCs w:val="24"/>
          <w:highlight w:val="none"/>
        </w:rPr>
        <w:t>废物、危险</w:t>
      </w:r>
      <w:r>
        <w:rPr>
          <w:rFonts w:hint="eastAsia" w:ascii="宋体" w:hAnsi="宋体" w:eastAsia="宋体" w:cs="宋体"/>
          <w:kern w:val="0"/>
          <w:sz w:val="24"/>
          <w:szCs w:val="24"/>
          <w:highlight w:val="none"/>
        </w:rPr>
        <w:t>废液，</w:t>
      </w:r>
      <w:r>
        <w:rPr>
          <w:rFonts w:hint="eastAsia" w:cs="宋体"/>
          <w:sz w:val="24"/>
          <w:szCs w:val="24"/>
          <w:highlight w:val="none"/>
          <w:lang w:val="en-US" w:eastAsia="zh-CN"/>
        </w:rPr>
        <w:t>投标人</w:t>
      </w:r>
      <w:r>
        <w:rPr>
          <w:rFonts w:hint="eastAsia" w:ascii="宋体" w:hAnsi="宋体" w:eastAsia="宋体" w:cs="宋体"/>
          <w:kern w:val="0"/>
          <w:sz w:val="24"/>
          <w:szCs w:val="24"/>
          <w:highlight w:val="none"/>
        </w:rPr>
        <w:t>负责管理及搬运至危废贮存间，做好收集及进出库管理工作，及时汇报院内管理部门，由我院负责交由第三方具有相关资质的单位进行处置</w:t>
      </w:r>
      <w:r>
        <w:rPr>
          <w:rFonts w:hint="eastAsia" w:ascii="宋体" w:hAnsi="宋体" w:cs="宋体"/>
          <w:kern w:val="0"/>
          <w:sz w:val="24"/>
          <w:szCs w:val="24"/>
          <w:highlight w:val="none"/>
        </w:rPr>
        <w:t>。</w:t>
      </w:r>
      <w:r>
        <w:rPr>
          <w:rFonts w:hint="eastAsia" w:cs="宋体"/>
          <w:sz w:val="24"/>
          <w:szCs w:val="24"/>
          <w:highlight w:val="none"/>
          <w:lang w:val="en-US" w:eastAsia="zh-CN"/>
        </w:rPr>
        <w:t>投标人</w:t>
      </w:r>
      <w:r>
        <w:rPr>
          <w:rFonts w:hint="eastAsia" w:ascii="宋体" w:hAnsi="宋体" w:cs="宋体"/>
          <w:color w:val="auto"/>
          <w:sz w:val="24"/>
          <w:szCs w:val="24"/>
          <w:highlight w:val="none"/>
          <w:lang w:val="en-US" w:eastAsia="zh-CN"/>
        </w:rPr>
        <w:t>需自行储备</w:t>
      </w:r>
      <w:r>
        <w:rPr>
          <w:rFonts w:hint="eastAsia" w:ascii="宋体" w:hAnsi="宋体" w:eastAsia="宋体" w:cs="宋体"/>
          <w:color w:val="000000"/>
          <w:sz w:val="24"/>
          <w:szCs w:val="24"/>
          <w:lang w:val="en-US" w:eastAsia="zh-CN"/>
        </w:rPr>
        <w:t>废液桶、污泥桶</w:t>
      </w:r>
      <w:r>
        <w:rPr>
          <w:rFonts w:hint="eastAsia" w:ascii="宋体" w:hAnsi="宋体" w:cs="宋体"/>
          <w:color w:val="000000"/>
          <w:sz w:val="24"/>
          <w:szCs w:val="24"/>
          <w:lang w:val="en-US" w:eastAsia="zh-CN"/>
        </w:rPr>
        <w:t>、危废间的标识展板</w:t>
      </w:r>
      <w:r>
        <w:rPr>
          <w:rFonts w:hint="eastAsia" w:ascii="宋体" w:hAnsi="宋体" w:eastAsia="宋体" w:cs="宋体"/>
          <w:color w:val="000000"/>
          <w:sz w:val="24"/>
          <w:szCs w:val="24"/>
          <w:lang w:val="en-US" w:eastAsia="zh-CN"/>
        </w:rPr>
        <w:t>等各类站内所需物资</w:t>
      </w:r>
      <w:r>
        <w:rPr>
          <w:rFonts w:hint="eastAsia" w:ascii="宋体" w:hAnsi="宋体" w:cs="宋体"/>
          <w:color w:val="000000"/>
          <w:sz w:val="24"/>
          <w:szCs w:val="24"/>
          <w:lang w:val="en-US" w:eastAsia="zh-CN"/>
        </w:rPr>
        <w:t>，该项费用由</w:t>
      </w:r>
      <w:r>
        <w:rPr>
          <w:rFonts w:hint="eastAsia" w:cs="宋体"/>
          <w:sz w:val="24"/>
          <w:szCs w:val="24"/>
          <w:highlight w:val="none"/>
          <w:lang w:val="en-US" w:eastAsia="zh-CN"/>
        </w:rPr>
        <w:t>投标人</w:t>
      </w:r>
      <w:r>
        <w:rPr>
          <w:rFonts w:hint="eastAsia" w:ascii="宋体" w:hAnsi="宋体" w:cs="宋体"/>
          <w:color w:val="000000"/>
          <w:sz w:val="24"/>
          <w:szCs w:val="24"/>
          <w:lang w:val="en-US" w:eastAsia="zh-CN"/>
        </w:rPr>
        <w:t>承担，按照相关管理部门的要求进行管理。</w:t>
      </w:r>
    </w:p>
    <w:p w14:paraId="0C6E634C">
      <w:pPr>
        <w:pStyle w:val="2"/>
        <w:numPr>
          <w:ilvl w:val="0"/>
          <w:numId w:val="0"/>
        </w:numPr>
        <w:spacing w:line="360" w:lineRule="auto"/>
        <w:ind w:firstLine="480" w:firstLineChars="200"/>
        <w:rPr>
          <w:rFonts w:hint="eastAsia" w:ascii="宋体" w:hAnsi="宋体" w:eastAsia="宋体" w:cs="宋体"/>
          <w:lang w:val="en-US" w:eastAsia="zh-CN"/>
        </w:rPr>
      </w:pPr>
      <w:r>
        <w:rPr>
          <w:rFonts w:hint="eastAsia" w:ascii="宋体" w:hAnsi="宋体" w:eastAsia="宋体" w:cs="宋体"/>
          <w:color w:val="000000"/>
          <w:sz w:val="24"/>
          <w:szCs w:val="24"/>
          <w:lang w:val="en-US" w:eastAsia="zh-CN"/>
        </w:rPr>
        <w:t>14、承担固废管理平台的维护，包含计划及年报。</w:t>
      </w:r>
    </w:p>
    <w:p w14:paraId="48328C0D">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接受国家职能机构与部门的定期检查，包括迎检准备、详细答疑、问题整改及落实工作。在迎检过程中，需确保所有设备正常运转，水质达标，并准备好详细的运行报告和数据记录。对于检查中提出的问题，</w:t>
      </w:r>
      <w:r>
        <w:rPr>
          <w:rFonts w:hint="eastAsia" w:ascii="宋体" w:hAnsi="宋体" w:cs="宋体"/>
          <w:sz w:val="24"/>
          <w:szCs w:val="24"/>
          <w:highlight w:val="none"/>
          <w:lang w:val="en-US" w:eastAsia="zh-CN"/>
        </w:rPr>
        <w:t>服务团队</w:t>
      </w:r>
      <w:r>
        <w:rPr>
          <w:rFonts w:hint="eastAsia" w:ascii="宋体" w:hAnsi="宋体" w:eastAsia="宋体" w:cs="宋体"/>
          <w:sz w:val="24"/>
          <w:szCs w:val="24"/>
          <w:highlight w:val="none"/>
        </w:rPr>
        <w:t>必须迅速响应，制定切实可行的整改措施，并在规定时间内完成整改，确保污水处理站的高效稳定运行。</w:t>
      </w:r>
    </w:p>
    <w:p w14:paraId="096EF88C">
      <w:pPr>
        <w:spacing w:line="360" w:lineRule="auto"/>
        <w:ind w:firstLine="480" w:firstLineChars="200"/>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16</w:t>
      </w:r>
      <w:r>
        <w:rPr>
          <w:rFonts w:hint="eastAsia" w:ascii="宋体" w:hAnsi="宋体" w:eastAsia="宋体" w:cs="宋体"/>
          <w:sz w:val="24"/>
          <w:szCs w:val="24"/>
          <w:highlight w:val="none"/>
          <w:lang w:val="en-US" w:eastAsia="zh-CN"/>
        </w:rPr>
        <w:t>、投标人需</w:t>
      </w:r>
      <w:r>
        <w:rPr>
          <w:rFonts w:hint="default" w:ascii="宋体" w:hAnsi="宋体" w:eastAsia="宋体" w:cs="宋体"/>
          <w:sz w:val="24"/>
          <w:szCs w:val="24"/>
          <w:highlight w:val="none"/>
          <w:lang w:val="en-US" w:eastAsia="zh-CN"/>
        </w:rPr>
        <w:t>提供本项目相关技术人员</w:t>
      </w:r>
      <w:r>
        <w:rPr>
          <w:rFonts w:hint="eastAsia" w:ascii="宋体" w:hAnsi="宋体" w:eastAsia="宋体" w:cs="宋体"/>
          <w:sz w:val="24"/>
          <w:szCs w:val="24"/>
          <w:highlight w:val="none"/>
          <w:lang w:val="en-US" w:eastAsia="zh-CN"/>
        </w:rPr>
        <w:t>的</w:t>
      </w:r>
      <w:r>
        <w:rPr>
          <w:rFonts w:hint="default" w:ascii="宋体" w:hAnsi="宋体" w:eastAsia="宋体" w:cs="宋体"/>
          <w:sz w:val="24"/>
          <w:szCs w:val="24"/>
          <w:highlight w:val="none"/>
          <w:lang w:val="en-US" w:eastAsia="zh-CN"/>
        </w:rPr>
        <w:t>资格</w:t>
      </w:r>
      <w:r>
        <w:rPr>
          <w:rFonts w:hint="eastAsia" w:ascii="宋体" w:hAnsi="宋体" w:eastAsia="宋体" w:cs="宋体"/>
          <w:sz w:val="24"/>
          <w:szCs w:val="24"/>
          <w:highlight w:val="none"/>
          <w:lang w:val="en-US" w:eastAsia="zh-CN"/>
        </w:rPr>
        <w:t>认证</w:t>
      </w:r>
      <w:r>
        <w:rPr>
          <w:rFonts w:hint="default" w:ascii="宋体" w:hAnsi="宋体" w:eastAsia="宋体" w:cs="宋体"/>
          <w:sz w:val="24"/>
          <w:szCs w:val="24"/>
          <w:highlight w:val="none"/>
          <w:lang w:val="en-US" w:eastAsia="zh-CN"/>
        </w:rPr>
        <w:t>及参与</w:t>
      </w:r>
      <w:r>
        <w:rPr>
          <w:rFonts w:hint="eastAsia" w:ascii="宋体" w:hAnsi="宋体" w:eastAsia="宋体" w:cs="宋体"/>
          <w:sz w:val="24"/>
          <w:szCs w:val="24"/>
          <w:highlight w:val="none"/>
          <w:lang w:val="en-US" w:eastAsia="zh-CN"/>
        </w:rPr>
        <w:t>类似</w:t>
      </w:r>
      <w:r>
        <w:rPr>
          <w:rFonts w:hint="default" w:ascii="宋体" w:hAnsi="宋体" w:eastAsia="宋体" w:cs="宋体"/>
          <w:sz w:val="24"/>
          <w:szCs w:val="24"/>
          <w:highlight w:val="none"/>
          <w:lang w:val="en-US" w:eastAsia="zh-CN"/>
        </w:rPr>
        <w:t>项目</w:t>
      </w:r>
      <w:r>
        <w:rPr>
          <w:rFonts w:hint="eastAsia" w:ascii="宋体" w:hAnsi="宋体" w:eastAsia="宋体" w:cs="宋体"/>
          <w:sz w:val="24"/>
          <w:szCs w:val="24"/>
          <w:highlight w:val="none"/>
          <w:lang w:val="en-US" w:eastAsia="zh-CN"/>
        </w:rPr>
        <w:t>的履历介绍，</w:t>
      </w:r>
      <w:r>
        <w:rPr>
          <w:rFonts w:hint="default" w:ascii="宋体" w:hAnsi="宋体" w:eastAsia="宋体" w:cs="宋体"/>
          <w:sz w:val="24"/>
          <w:szCs w:val="24"/>
          <w:highlight w:val="none"/>
          <w:lang w:val="en-US" w:eastAsia="zh-CN"/>
        </w:rPr>
        <w:t>工作人员</w:t>
      </w:r>
      <w:r>
        <w:rPr>
          <w:rFonts w:hint="eastAsia" w:ascii="宋体" w:hAnsi="宋体" w:eastAsia="宋体" w:cs="宋体"/>
          <w:sz w:val="24"/>
          <w:szCs w:val="24"/>
          <w:highlight w:val="none"/>
          <w:lang w:val="en-US" w:eastAsia="zh-CN"/>
        </w:rPr>
        <w:t>需</w:t>
      </w:r>
      <w:r>
        <w:rPr>
          <w:rFonts w:hint="default" w:ascii="宋体" w:hAnsi="宋体" w:eastAsia="宋体" w:cs="宋体"/>
          <w:sz w:val="24"/>
          <w:szCs w:val="24"/>
          <w:highlight w:val="none"/>
          <w:lang w:val="en-US" w:eastAsia="zh-CN"/>
        </w:rPr>
        <w:t>遵守院方的各项规章制度和国家法律法规，服从院方管理人员检查和监督。</w:t>
      </w:r>
    </w:p>
    <w:p w14:paraId="17DEAF2B">
      <w:pPr>
        <w:pStyle w:val="3"/>
        <w:spacing w:line="360" w:lineRule="auto"/>
        <w:ind w:firstLine="480" w:firstLineChars="200"/>
        <w:rPr>
          <w:rFonts w:hint="default"/>
          <w:lang w:val="en-US" w:eastAsia="zh-CN"/>
        </w:rPr>
      </w:pPr>
      <w:r>
        <w:rPr>
          <w:rFonts w:hint="eastAsia" w:ascii="宋体" w:hAnsi="宋体" w:cs="宋体"/>
          <w:sz w:val="24"/>
          <w:szCs w:val="24"/>
          <w:highlight w:val="none"/>
          <w:lang w:val="en-US" w:eastAsia="zh-CN"/>
        </w:rPr>
        <w:t>17、投标人自行配备备用物资、人员防护物资等，如：</w:t>
      </w:r>
      <w:r>
        <w:rPr>
          <w:rFonts w:hint="eastAsia" w:ascii="宋体" w:hAnsi="宋体" w:eastAsia="宋体" w:cs="宋体"/>
          <w:color w:val="auto"/>
          <w:spacing w:val="-6"/>
          <w:kern w:val="2"/>
          <w:sz w:val="24"/>
          <w:szCs w:val="24"/>
          <w:highlight w:val="none"/>
          <w:lang w:val="zh-CN" w:eastAsia="zh-CN" w:bidi="zh-CN"/>
        </w:rPr>
        <w:t>电脑、打印机、笔、纸等</w:t>
      </w:r>
      <w:r>
        <w:rPr>
          <w:rFonts w:hint="eastAsia" w:ascii="宋体" w:hAnsi="宋体" w:eastAsia="宋体" w:cs="宋体"/>
          <w:color w:val="auto"/>
          <w:spacing w:val="-13"/>
          <w:kern w:val="2"/>
          <w:sz w:val="24"/>
          <w:szCs w:val="24"/>
          <w:highlight w:val="none"/>
          <w:lang w:val="zh-CN" w:eastAsia="zh-CN" w:bidi="zh-CN"/>
        </w:rPr>
        <w:t>文具、擦机布、夏季工服、水带、</w:t>
      </w:r>
      <w:r>
        <w:rPr>
          <w:rFonts w:hint="eastAsia" w:ascii="宋体" w:hAnsi="宋体" w:eastAsia="宋体" w:cs="宋体"/>
          <w:color w:val="auto"/>
          <w:spacing w:val="-5"/>
          <w:kern w:val="2"/>
          <w:sz w:val="24"/>
          <w:szCs w:val="24"/>
          <w:highlight w:val="none"/>
          <w:lang w:val="zh-CN" w:eastAsia="zh-CN" w:bidi="zh-CN"/>
        </w:rPr>
        <w:t>冬季工服、劳保手套、一次性手</w:t>
      </w:r>
      <w:r>
        <w:rPr>
          <w:rFonts w:hint="eastAsia" w:ascii="宋体" w:hAnsi="宋体" w:eastAsia="宋体" w:cs="宋体"/>
          <w:color w:val="auto"/>
          <w:spacing w:val="-15"/>
          <w:kern w:val="2"/>
          <w:sz w:val="24"/>
          <w:szCs w:val="24"/>
          <w:highlight w:val="none"/>
          <w:lang w:val="zh-CN" w:eastAsia="zh-CN" w:bidi="zh-CN"/>
        </w:rPr>
        <w:t>套</w:t>
      </w:r>
      <w:r>
        <w:rPr>
          <w:rFonts w:hint="eastAsia" w:ascii="宋体" w:hAnsi="宋体" w:eastAsia="宋体" w:cs="宋体"/>
          <w:color w:val="auto"/>
          <w:spacing w:val="-3"/>
          <w:kern w:val="2"/>
          <w:sz w:val="24"/>
          <w:szCs w:val="24"/>
          <w:highlight w:val="none"/>
          <w:lang w:val="zh-CN" w:eastAsia="zh-CN" w:bidi="zh-CN"/>
        </w:rPr>
        <w:t>（</w:t>
      </w:r>
      <w:r>
        <w:rPr>
          <w:rFonts w:hint="eastAsia" w:ascii="宋体" w:hAnsi="宋体" w:eastAsia="宋体" w:cs="宋体"/>
          <w:color w:val="auto"/>
          <w:kern w:val="2"/>
          <w:sz w:val="24"/>
          <w:szCs w:val="24"/>
          <w:highlight w:val="none"/>
          <w:lang w:val="zh-CN" w:eastAsia="zh-CN" w:bidi="zh-CN"/>
        </w:rPr>
        <w:t>添加消毒剂使用</w:t>
      </w:r>
      <w:r>
        <w:rPr>
          <w:rFonts w:hint="eastAsia" w:ascii="宋体" w:hAnsi="宋体" w:eastAsia="宋体" w:cs="宋体"/>
          <w:color w:val="auto"/>
          <w:spacing w:val="-120"/>
          <w:kern w:val="2"/>
          <w:sz w:val="24"/>
          <w:szCs w:val="24"/>
          <w:highlight w:val="none"/>
          <w:lang w:val="zh-CN" w:eastAsia="zh-CN" w:bidi="zh-CN"/>
        </w:rPr>
        <w:t>）</w:t>
      </w:r>
      <w:r>
        <w:rPr>
          <w:rFonts w:hint="eastAsia" w:ascii="宋体" w:hAnsi="宋体" w:eastAsia="宋体" w:cs="宋体"/>
          <w:color w:val="auto"/>
          <w:spacing w:val="-5"/>
          <w:kern w:val="2"/>
          <w:sz w:val="24"/>
          <w:szCs w:val="24"/>
          <w:highlight w:val="none"/>
          <w:lang w:val="en-US" w:eastAsia="zh-CN" w:bidi="zh-CN"/>
        </w:rPr>
        <w:t xml:space="preserve">  、</w:t>
      </w:r>
      <w:r>
        <w:rPr>
          <w:rFonts w:hint="eastAsia" w:ascii="宋体" w:hAnsi="宋体" w:eastAsia="宋体" w:cs="宋体"/>
          <w:color w:val="auto"/>
          <w:spacing w:val="-5"/>
          <w:kern w:val="2"/>
          <w:sz w:val="24"/>
          <w:szCs w:val="24"/>
          <w:highlight w:val="none"/>
          <w:lang w:val="zh-CN" w:eastAsia="zh-CN" w:bidi="zh-CN"/>
        </w:rPr>
        <w:t>防护服、</w:t>
      </w:r>
      <w:r>
        <w:rPr>
          <w:rFonts w:hint="eastAsia" w:ascii="宋体" w:hAnsi="宋体" w:eastAsia="宋体" w:cs="宋体"/>
          <w:color w:val="auto"/>
          <w:spacing w:val="-4"/>
          <w:kern w:val="2"/>
          <w:sz w:val="24"/>
          <w:szCs w:val="24"/>
          <w:highlight w:val="none"/>
          <w:lang w:val="zh-CN" w:eastAsia="zh-CN" w:bidi="zh-CN"/>
        </w:rPr>
        <w:t>自吸式防毒面罩、护目镜、维修</w:t>
      </w:r>
      <w:r>
        <w:rPr>
          <w:rFonts w:hint="eastAsia" w:ascii="宋体" w:hAnsi="宋体" w:eastAsia="宋体" w:cs="宋体"/>
          <w:color w:val="auto"/>
          <w:spacing w:val="-7"/>
          <w:kern w:val="2"/>
          <w:sz w:val="24"/>
          <w:szCs w:val="24"/>
          <w:highlight w:val="none"/>
          <w:lang w:val="zh-CN" w:eastAsia="zh-CN" w:bidi="zh-CN"/>
        </w:rPr>
        <w:t>工具</w:t>
      </w:r>
      <w:r>
        <w:rPr>
          <w:rFonts w:hint="eastAsia" w:ascii="宋体" w:hAnsi="宋体" w:eastAsia="宋体" w:cs="宋体"/>
          <w:color w:val="auto"/>
          <w:kern w:val="2"/>
          <w:sz w:val="24"/>
          <w:szCs w:val="24"/>
          <w:highlight w:val="none"/>
          <w:lang w:val="zh-CN" w:eastAsia="zh-CN" w:bidi="zh-CN"/>
        </w:rPr>
        <w:t>（</w:t>
      </w:r>
      <w:r>
        <w:rPr>
          <w:rFonts w:hint="eastAsia" w:ascii="宋体" w:hAnsi="宋体" w:eastAsia="宋体" w:cs="宋体"/>
          <w:color w:val="auto"/>
          <w:spacing w:val="-3"/>
          <w:kern w:val="2"/>
          <w:sz w:val="24"/>
          <w:szCs w:val="24"/>
          <w:highlight w:val="none"/>
          <w:lang w:val="zh-CN" w:eastAsia="zh-CN" w:bidi="zh-CN"/>
        </w:rPr>
        <w:t>含各种扳手、管钳、螺丝刀等）。</w:t>
      </w:r>
    </w:p>
    <w:p w14:paraId="3B26C594">
      <w:pPr>
        <w:spacing w:line="360" w:lineRule="auto"/>
        <w:ind w:firstLine="361" w:firstLineChars="15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cs="宋体"/>
          <w:b/>
          <w:bCs/>
          <w:sz w:val="24"/>
          <w:szCs w:val="24"/>
          <w:highlight w:val="none"/>
          <w:lang w:val="en-US" w:eastAsia="zh-CN"/>
        </w:rPr>
        <w:t>四</w:t>
      </w:r>
      <w:r>
        <w:rPr>
          <w:rFonts w:hint="eastAsia" w:ascii="宋体" w:hAnsi="宋体" w:eastAsia="宋体" w:cs="宋体"/>
          <w:b/>
          <w:bCs/>
          <w:sz w:val="24"/>
          <w:szCs w:val="24"/>
          <w:highlight w:val="none"/>
        </w:rPr>
        <w:t>）维保责任</w:t>
      </w:r>
    </w:p>
    <w:p w14:paraId="2F421D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val="en-US" w:eastAsia="zh-CN"/>
        </w:rPr>
        <w:t>在</w:t>
      </w:r>
      <w:r>
        <w:rPr>
          <w:rFonts w:hint="eastAsia" w:ascii="宋体" w:hAnsi="宋体" w:cs="宋体"/>
          <w:sz w:val="24"/>
          <w:szCs w:val="24"/>
          <w:highlight w:val="none"/>
          <w:lang w:val="en-US" w:eastAsia="zh-CN"/>
        </w:rPr>
        <w:t>服务</w:t>
      </w:r>
      <w:r>
        <w:rPr>
          <w:rFonts w:hint="eastAsia" w:ascii="宋体" w:hAnsi="宋体" w:eastAsia="宋体" w:cs="宋体"/>
          <w:sz w:val="24"/>
          <w:szCs w:val="24"/>
          <w:highlight w:val="none"/>
          <w:lang w:val="en-US" w:eastAsia="zh-CN"/>
        </w:rPr>
        <w:t>期间，严格按照相关操作规程、规范操作，定期组织安全培训、应急演练等，确保污水达标排放及人员人身安全，如在运营期内发生安全事故由</w:t>
      </w:r>
      <w:r>
        <w:rPr>
          <w:rFonts w:hint="eastAsia" w:cs="宋体"/>
          <w:sz w:val="24"/>
          <w:szCs w:val="24"/>
          <w:highlight w:val="none"/>
          <w:lang w:val="en-US" w:eastAsia="zh-CN"/>
        </w:rPr>
        <w:t>投标人</w:t>
      </w:r>
      <w:r>
        <w:rPr>
          <w:rFonts w:hint="eastAsia" w:ascii="宋体" w:hAnsi="宋体" w:eastAsia="宋体" w:cs="宋体"/>
          <w:sz w:val="24"/>
          <w:szCs w:val="24"/>
          <w:highlight w:val="none"/>
          <w:lang w:val="en-US" w:eastAsia="zh-CN"/>
        </w:rPr>
        <w:t>全权负责。</w:t>
      </w:r>
    </w:p>
    <w:p w14:paraId="34E08B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r>
        <w:rPr>
          <w:rFonts w:hint="eastAsia" w:cs="宋体"/>
          <w:sz w:val="24"/>
          <w:szCs w:val="24"/>
          <w:highlight w:val="none"/>
          <w:lang w:val="en-US" w:eastAsia="zh-CN"/>
        </w:rPr>
        <w:t>投标人</w:t>
      </w:r>
      <w:r>
        <w:rPr>
          <w:rFonts w:hint="eastAsia" w:ascii="宋体" w:hAnsi="宋体" w:eastAsia="宋体" w:cs="宋体"/>
          <w:sz w:val="24"/>
          <w:szCs w:val="24"/>
          <w:highlight w:val="none"/>
          <w:lang w:val="en-US" w:eastAsia="zh-CN"/>
        </w:rPr>
        <w:t>不得未经</w:t>
      </w:r>
      <w:r>
        <w:rPr>
          <w:rFonts w:hint="eastAsia" w:ascii="宋体" w:hAnsi="宋体" w:cs="宋体"/>
          <w:sz w:val="24"/>
          <w:szCs w:val="24"/>
          <w:highlight w:val="none"/>
          <w:lang w:val="en-US" w:eastAsia="zh-CN"/>
        </w:rPr>
        <w:t>院</w:t>
      </w:r>
      <w:r>
        <w:rPr>
          <w:rFonts w:hint="eastAsia" w:ascii="宋体" w:hAnsi="宋体" w:eastAsia="宋体" w:cs="宋体"/>
          <w:sz w:val="24"/>
          <w:szCs w:val="24"/>
          <w:highlight w:val="none"/>
          <w:lang w:val="en-US" w:eastAsia="zh-CN"/>
        </w:rPr>
        <w:t>方书面同意而提前终止合同或擅自分包、转包，如发生应退还</w:t>
      </w:r>
      <w:r>
        <w:rPr>
          <w:rFonts w:hint="eastAsia" w:ascii="宋体" w:hAnsi="宋体" w:cs="宋体"/>
          <w:sz w:val="24"/>
          <w:szCs w:val="24"/>
          <w:highlight w:val="none"/>
          <w:lang w:val="en-US" w:eastAsia="zh-CN"/>
        </w:rPr>
        <w:t>院方</w:t>
      </w:r>
      <w:r>
        <w:rPr>
          <w:rFonts w:hint="eastAsia" w:ascii="宋体" w:hAnsi="宋体" w:eastAsia="宋体" w:cs="宋体"/>
          <w:sz w:val="24"/>
          <w:szCs w:val="24"/>
          <w:highlight w:val="none"/>
          <w:lang w:val="en-US" w:eastAsia="zh-CN"/>
        </w:rPr>
        <w:t>支付的全部费用</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造成其他损失</w:t>
      </w:r>
      <w:r>
        <w:rPr>
          <w:rFonts w:hint="eastAsia" w:ascii="宋体" w:hAnsi="宋体" w:cs="宋体"/>
          <w:sz w:val="24"/>
          <w:szCs w:val="24"/>
          <w:highlight w:val="none"/>
          <w:lang w:val="en-US" w:eastAsia="zh-CN"/>
        </w:rPr>
        <w:t>的</w:t>
      </w:r>
      <w:r>
        <w:rPr>
          <w:rFonts w:hint="eastAsia" w:ascii="宋体" w:hAnsi="宋体" w:eastAsia="宋体" w:cs="宋体"/>
          <w:sz w:val="24"/>
          <w:szCs w:val="24"/>
          <w:highlight w:val="none"/>
          <w:lang w:val="en-US" w:eastAsia="zh-CN"/>
        </w:rPr>
        <w:t>一并由</w:t>
      </w:r>
      <w:r>
        <w:rPr>
          <w:rFonts w:hint="eastAsia" w:cs="宋体"/>
          <w:sz w:val="24"/>
          <w:szCs w:val="24"/>
          <w:highlight w:val="none"/>
          <w:lang w:val="en-US" w:eastAsia="zh-CN"/>
        </w:rPr>
        <w:t>投标人</w:t>
      </w:r>
      <w:r>
        <w:rPr>
          <w:rFonts w:hint="eastAsia" w:ascii="宋体" w:hAnsi="宋体" w:eastAsia="宋体" w:cs="宋体"/>
          <w:sz w:val="24"/>
          <w:szCs w:val="24"/>
          <w:highlight w:val="none"/>
          <w:lang w:val="en-US" w:eastAsia="zh-CN"/>
        </w:rPr>
        <w:t>赔偿</w:t>
      </w:r>
      <w:r>
        <w:rPr>
          <w:rFonts w:hint="eastAsia" w:ascii="宋体" w:hAnsi="宋体" w:cs="宋体"/>
          <w:sz w:val="24"/>
          <w:szCs w:val="24"/>
          <w:highlight w:val="none"/>
          <w:lang w:val="en-US" w:eastAsia="zh-CN"/>
        </w:rPr>
        <w:t>，院方有权追讨其</w:t>
      </w:r>
      <w:r>
        <w:rPr>
          <w:rFonts w:hint="eastAsia" w:ascii="宋体" w:hAnsi="宋体" w:eastAsia="宋体" w:cs="宋体"/>
          <w:sz w:val="24"/>
          <w:szCs w:val="24"/>
          <w:highlight w:val="none"/>
          <w:lang w:val="en-US" w:eastAsia="zh-CN"/>
        </w:rPr>
        <w:t>违约金。</w:t>
      </w:r>
    </w:p>
    <w:p w14:paraId="0D1FDFBB">
      <w:pPr>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如因废水处理不达标所产生的环保处罚，相关的损失应由中标人承担，并提供相关的报告</w:t>
      </w:r>
      <w:r>
        <w:rPr>
          <w:rFonts w:hint="eastAsia" w:ascii="宋体" w:hAnsi="宋体" w:eastAsia="宋体" w:cs="宋体"/>
          <w:sz w:val="24"/>
          <w:szCs w:val="24"/>
          <w:highlight w:val="none"/>
          <w:lang w:eastAsia="zh-CN"/>
        </w:rPr>
        <w:t>。</w:t>
      </w:r>
    </w:p>
    <w:p w14:paraId="3C36B03F">
      <w:pPr>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因投标人造假、数据不实、设备失准造成环保部门处罚、罚款、整改、信用扣分及一切连带损失，全部由投标人无条件全额承担，采购人有权单方解除合同。所产生的一切凡涉及违法违规、行政追责、刑事风险的，全部法律责任由投标人自行承担，采购人不承担任何连带责任，同时采购人保留永久追偿权利。</w:t>
      </w:r>
    </w:p>
    <w:p w14:paraId="7C4552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sz w:val="24"/>
          <w:szCs w:val="24"/>
          <w:highlight w:val="none"/>
          <w:lang w:val="en-US" w:eastAsia="zh-CN"/>
        </w:rPr>
      </w:pPr>
    </w:p>
    <w:p w14:paraId="73CAE9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sz w:val="24"/>
          <w:szCs w:val="24"/>
          <w:highlight w:val="none"/>
          <w:lang w:val="en-US" w:eastAsia="zh-CN"/>
        </w:rPr>
      </w:pPr>
    </w:p>
    <w:p w14:paraId="243386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sz w:val="24"/>
          <w:szCs w:val="24"/>
          <w:highlight w:val="none"/>
          <w:lang w:val="en-US" w:eastAsia="zh-CN"/>
        </w:rPr>
      </w:pPr>
    </w:p>
    <w:p w14:paraId="667E5C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sz w:val="24"/>
          <w:szCs w:val="24"/>
          <w:highlight w:val="none"/>
          <w:lang w:val="en-US" w:eastAsia="zh-CN"/>
        </w:rPr>
      </w:pPr>
    </w:p>
    <w:p w14:paraId="3C6BA910">
      <w:pPr>
        <w:rPr>
          <w:rFonts w:hint="eastAsia" w:ascii="宋体" w:hAnsi="宋体" w:eastAsia="宋体" w:cs="宋体"/>
          <w:sz w:val="24"/>
          <w:szCs w:val="24"/>
          <w:highlight w:val="none"/>
          <w:lang w:eastAsia="zh-CN"/>
        </w:rPr>
      </w:pPr>
    </w:p>
    <w:p w14:paraId="71186DB5">
      <w:pPr>
        <w:pStyle w:val="3"/>
        <w:rPr>
          <w:rFonts w:hint="eastAsia" w:ascii="宋体" w:hAnsi="宋体" w:eastAsia="宋体" w:cs="宋体"/>
          <w:sz w:val="24"/>
          <w:szCs w:val="24"/>
          <w:highlight w:val="none"/>
          <w:lang w:eastAsia="zh-CN"/>
        </w:rPr>
      </w:pPr>
    </w:p>
    <w:p w14:paraId="3009FD74">
      <w:pPr>
        <w:rPr>
          <w:rFonts w:hint="eastAsia" w:ascii="宋体" w:hAnsi="宋体" w:eastAsia="宋体" w:cs="宋体"/>
          <w:sz w:val="24"/>
          <w:szCs w:val="24"/>
          <w:highlight w:val="none"/>
          <w:lang w:eastAsia="zh-CN"/>
        </w:rPr>
      </w:pPr>
    </w:p>
    <w:p w14:paraId="0F8F8EF2">
      <w:pPr>
        <w:pStyle w:val="3"/>
        <w:rPr>
          <w:rFonts w:hint="eastAsia" w:ascii="宋体" w:hAnsi="宋体" w:eastAsia="宋体" w:cs="宋体"/>
          <w:sz w:val="24"/>
          <w:szCs w:val="24"/>
          <w:highlight w:val="none"/>
          <w:lang w:eastAsia="zh-CN"/>
        </w:rPr>
      </w:pPr>
    </w:p>
    <w:p w14:paraId="6D472AF6">
      <w:pPr>
        <w:rPr>
          <w:rFonts w:hint="eastAsia"/>
          <w:lang w:eastAsia="zh-CN"/>
        </w:rPr>
      </w:pPr>
    </w:p>
    <w:p w14:paraId="0D896DC5"/>
    <w:p w14:paraId="01606349">
      <w:pPr>
        <w:rPr>
          <w:rFonts w:hint="eastAsia" w:eastAsia="宋体"/>
          <w:lang w:eastAsia="zh-CN"/>
        </w:rPr>
      </w:pPr>
    </w:p>
    <w:p w14:paraId="610FC25A"/>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Abadi MT Condensed Light">
    <w:altName w:val="新宋体"/>
    <w:panose1 w:val="00000000000000000000"/>
    <w:charset w:val="00"/>
    <w:family w:val="swiss"/>
    <w:pitch w:val="default"/>
    <w:sig w:usb0="00000000" w:usb1="00000000" w:usb2="00000000" w:usb3="00000000" w:csb0="00000001" w:csb1="00000000"/>
  </w:font>
  <w:font w:name="新宋体">
    <w:panose1 w:val="02010609030101010101"/>
    <w:charset w:val="86"/>
    <w:family w:val="auto"/>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74A3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7255E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7255E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F036E"/>
    <w:rsid w:val="06FC0BC0"/>
    <w:rsid w:val="1E6037E4"/>
    <w:rsid w:val="24097B07"/>
    <w:rsid w:val="2DC42589"/>
    <w:rsid w:val="2F762845"/>
    <w:rsid w:val="2FD56706"/>
    <w:rsid w:val="366854D4"/>
    <w:rsid w:val="39375FFE"/>
    <w:rsid w:val="414E0A8E"/>
    <w:rsid w:val="4B603330"/>
    <w:rsid w:val="4EB470B0"/>
    <w:rsid w:val="59F91E1B"/>
    <w:rsid w:val="5F3833E6"/>
    <w:rsid w:val="64243CD9"/>
    <w:rsid w:val="67BF036E"/>
    <w:rsid w:val="6D342338"/>
    <w:rsid w:val="6F6F1BB7"/>
    <w:rsid w:val="72B34955"/>
    <w:rsid w:val="7BC25496"/>
    <w:rsid w:val="7C52743D"/>
    <w:rsid w:val="7C8A5617"/>
    <w:rsid w:val="7D6C452F"/>
    <w:rsid w:val="7EC52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authorities"/>
    <w:next w:val="1"/>
    <w:qFormat/>
    <w:uiPriority w:val="0"/>
    <w:pPr>
      <w:widowControl w:val="0"/>
      <w:ind w:left="420" w:leftChars="200"/>
      <w:jc w:val="both"/>
    </w:pPr>
    <w:rPr>
      <w:rFonts w:ascii="Abadi MT Condensed Light" w:hAnsi="Abadi MT Condensed Light" w:eastAsia="仿宋_GB2312" w:cs="Times New Roman"/>
      <w:kern w:val="2"/>
      <w:sz w:val="10"/>
      <w:lang w:val="en-US" w:eastAsia="zh-CN" w:bidi="ar-SA"/>
    </w:rPr>
  </w:style>
  <w:style w:type="paragraph" w:styleId="3">
    <w:name w:val="Body Text"/>
    <w:basedOn w:val="1"/>
    <w:next w:val="1"/>
    <w:qFormat/>
    <w:uiPriority w:val="1"/>
    <w:rPr>
      <w:sz w:val="24"/>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nt11"/>
    <w:basedOn w:val="8"/>
    <w:qFormat/>
    <w:uiPriority w:val="0"/>
    <w:rPr>
      <w:rFonts w:hint="eastAsia" w:ascii="仿宋" w:hAnsi="仿宋" w:eastAsia="仿宋" w:cs="仿宋"/>
      <w:color w:val="000000"/>
      <w:sz w:val="21"/>
      <w:szCs w:val="21"/>
      <w:u w:val="none"/>
    </w:rPr>
  </w:style>
  <w:style w:type="character" w:customStyle="1" w:styleId="10">
    <w:name w:val="font41"/>
    <w:basedOn w:val="8"/>
    <w:qFormat/>
    <w:uiPriority w:val="0"/>
    <w:rPr>
      <w:rFonts w:hint="eastAsia" w:ascii="宋体" w:hAnsi="宋体" w:eastAsia="宋体" w:cs="宋体"/>
      <w:color w:val="000000"/>
      <w:sz w:val="21"/>
      <w:szCs w:val="21"/>
      <w:u w:val="none"/>
    </w:rPr>
  </w:style>
  <w:style w:type="character" w:customStyle="1" w:styleId="11">
    <w:name w:val="font51"/>
    <w:basedOn w:val="8"/>
    <w:uiPriority w:val="0"/>
    <w:rPr>
      <w:rFonts w:ascii="微软雅黑" w:hAnsi="微软雅黑" w:eastAsia="微软雅黑" w:cs="微软雅黑"/>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3103</Words>
  <Characters>3361</Characters>
  <Lines>0</Lines>
  <Paragraphs>0</Paragraphs>
  <TotalTime>32</TotalTime>
  <ScaleCrop>false</ScaleCrop>
  <LinksUpToDate>false</LinksUpToDate>
  <CharactersWithSpaces>3411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2026-02-27T02:46:00Z</dcterms:created>
  <dc:creator>2024</dc:creator>
  <cp:lastModifiedBy>中妇总务</cp:lastModifiedBy>
  <dcterms:modified xsi:type="dcterms:W3CDTF">2026-05-13T08:15:44Z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33190EEE73B649EB8CE36B21FA5DD1AA_13</vt:lpwstr>
  </property>
  <property fmtid="{D5CDD505-2E9C-101B-9397-08002B2CF9AE}" pid="4" name="KSOTemplateDocerSaveRecord">
    <vt:lpwstr>eyJoZGlkIjoiNGIxM2NmNGIyZTFmM2FmMTA5ZWE4Nzk0M2RiYjc1YTgiLCJ1c2VySWQiOiIyODY1NDQxMzUifQ==</vt:lpwstr>
  </property>
</Properties>
</file>